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F35B9" w14:textId="77777777" w:rsidR="00D63807" w:rsidRDefault="00D63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left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0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826"/>
        <w:gridCol w:w="2176"/>
      </w:tblGrid>
      <w:tr w:rsidR="00D63807" w14:paraId="4EB1F694" w14:textId="77777777">
        <w:trPr>
          <w:trHeight w:val="884"/>
          <w:jc w:val="center"/>
        </w:trPr>
        <w:tc>
          <w:tcPr>
            <w:tcW w:w="6826" w:type="dxa"/>
            <w:shd w:val="clear" w:color="auto" w:fill="F2F2F2"/>
            <w:vAlign w:val="center"/>
          </w:tcPr>
          <w:p w14:paraId="187CD699" w14:textId="77777777" w:rsidR="00D63807" w:rsidRDefault="000F0CC4">
            <w:pPr>
              <w:spacing w:line="276" w:lineRule="auto"/>
              <w:jc w:val="center"/>
              <w:rPr>
                <w:rFonts w:ascii="HY견고딕" w:eastAsia="HY견고딕" w:hAnsi="HY견고딕" w:cs="HY견고딕"/>
                <w:sz w:val="60"/>
                <w:szCs w:val="60"/>
              </w:rPr>
            </w:pPr>
            <w:r>
              <w:rPr>
                <w:rFonts w:ascii="HY견고딕" w:eastAsia="HY견고딕" w:hAnsi="HY견고딕" w:cs="HY견고딕"/>
                <w:sz w:val="60"/>
                <w:szCs w:val="60"/>
              </w:rPr>
              <w:t>보 도 자 료</w:t>
            </w:r>
          </w:p>
        </w:tc>
        <w:tc>
          <w:tcPr>
            <w:tcW w:w="2176" w:type="dxa"/>
            <w:vAlign w:val="center"/>
          </w:tcPr>
          <w:p w14:paraId="08415DA3" w14:textId="77777777" w:rsidR="00D63807" w:rsidRDefault="000F0CC4">
            <w:pPr>
              <w:spacing w:line="276" w:lineRule="auto"/>
              <w:jc w:val="center"/>
              <w:rPr>
                <w:rFonts w:ascii="굴림" w:eastAsia="굴림" w:hAnsi="굴림" w:cs="굴림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2F909452" wp14:editId="5896DB30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0</wp:posOffset>
                  </wp:positionV>
                  <wp:extent cx="557530" cy="557530"/>
                  <wp:effectExtent l="0" t="0" r="0" b="0"/>
                  <wp:wrapSquare wrapText="bothSides" distT="0" distB="0" distL="114300" distR="114300"/>
                  <wp:docPr id="5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5575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63807" w14:paraId="606ADB0A" w14:textId="77777777">
        <w:trPr>
          <w:cantSplit/>
          <w:trHeight w:val="358"/>
          <w:jc w:val="center"/>
        </w:trPr>
        <w:tc>
          <w:tcPr>
            <w:tcW w:w="9002" w:type="dxa"/>
            <w:gridSpan w:val="2"/>
            <w:vAlign w:val="center"/>
          </w:tcPr>
          <w:p w14:paraId="1C4D66BB" w14:textId="575A01FC" w:rsidR="00D63807" w:rsidRDefault="000F0CC4">
            <w:pPr>
              <w:spacing w:line="276" w:lineRule="auto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>
              <w:rPr>
                <w:rFonts w:ascii="굴림" w:eastAsia="굴림" w:hAnsi="굴림" w:cs="굴림"/>
                <w:sz w:val="18"/>
                <w:szCs w:val="18"/>
              </w:rPr>
              <w:t xml:space="preserve">센터코퍼레이션 </w:t>
            </w:r>
            <w:r w:rsidR="00074AD1">
              <w:rPr>
                <w:rFonts w:ascii="굴림" w:eastAsia="굴림" w:hAnsi="굴림" w:cs="굴림" w:hint="eastAsia"/>
                <w:sz w:val="18"/>
                <w:szCs w:val="18"/>
              </w:rPr>
              <w:t>이보름</w:t>
            </w:r>
            <w:r>
              <w:rPr>
                <w:rFonts w:ascii="굴림" w:eastAsia="굴림" w:hAnsi="굴림" w:cs="굴림"/>
                <w:sz w:val="18"/>
                <w:szCs w:val="18"/>
              </w:rPr>
              <w:t xml:space="preserve">   Tel) 010-</w:t>
            </w:r>
            <w:r w:rsidR="00074AD1">
              <w:rPr>
                <w:rFonts w:ascii="굴림" w:eastAsia="굴림" w:hAnsi="굴림" w:cs="굴림"/>
                <w:sz w:val="18"/>
                <w:szCs w:val="18"/>
              </w:rPr>
              <w:t>5167-5529</w:t>
            </w:r>
            <w:r>
              <w:rPr>
                <w:rFonts w:ascii="굴림" w:eastAsia="굴림" w:hAnsi="굴림" w:cs="굴림"/>
                <w:sz w:val="18"/>
                <w:szCs w:val="18"/>
              </w:rPr>
              <w:t xml:space="preserve">   Email) </w:t>
            </w:r>
            <w:r w:rsidR="00074AD1">
              <w:rPr>
                <w:rFonts w:ascii="굴림" w:eastAsia="굴림" w:hAnsi="굴림" w:cs="굴림"/>
                <w:sz w:val="18"/>
                <w:szCs w:val="18"/>
                <w:lang w:val="en-US"/>
              </w:rPr>
              <w:t>ebxxrum</w:t>
            </w:r>
            <w:r>
              <w:rPr>
                <w:rFonts w:ascii="굴림" w:eastAsia="굴림" w:hAnsi="굴림" w:cs="굴림"/>
                <w:sz w:val="18"/>
                <w:szCs w:val="18"/>
              </w:rPr>
              <w:t>@gmail.com</w:t>
            </w:r>
          </w:p>
        </w:tc>
      </w:tr>
    </w:tbl>
    <w:p w14:paraId="7E61F6EE" w14:textId="77777777" w:rsidR="00D63807" w:rsidRDefault="00D63807"/>
    <w:p w14:paraId="0F4B02AC" w14:textId="77777777" w:rsidR="00D63807" w:rsidRDefault="00D63807"/>
    <w:p w14:paraId="232AE0FE" w14:textId="77777777" w:rsidR="00AA7E1B" w:rsidRDefault="00AA7E1B" w:rsidP="00AA7E1B">
      <w:pPr>
        <w:jc w:val="center"/>
        <w:rPr>
          <w:rFonts w:ascii="맑은 고딕" w:eastAsia="맑은 고딕" w:hAnsi="맑은 고딕" w:cs="맑은 고딕"/>
          <w:b/>
          <w:sz w:val="28"/>
          <w:szCs w:val="28"/>
          <w:lang w:val="en-US"/>
        </w:rPr>
      </w:pPr>
      <w:r>
        <w:rPr>
          <w:rFonts w:ascii="맑은 고딕" w:eastAsia="맑은 고딕" w:hAnsi="맑은 고딕" w:cs="맑은 고딕" w:hint="eastAsia"/>
          <w:b/>
          <w:sz w:val="28"/>
          <w:szCs w:val="28"/>
          <w:lang w:val="en-US"/>
        </w:rPr>
        <w:t>시각장애인도 함께 즐기는 시각예술 전시 열려</w:t>
      </w:r>
    </w:p>
    <w:p w14:paraId="2F44EE90" w14:textId="77777777" w:rsidR="003E6B62" w:rsidRDefault="003E6B62" w:rsidP="003E6B62">
      <w:pPr>
        <w:jc w:val="center"/>
        <w:rPr>
          <w:rFonts w:ascii="맑은 고딕" w:eastAsia="맑은 고딕" w:hAnsi="맑은 고딕" w:cs="맑은 고딕"/>
          <w:b/>
          <w:color w:val="auto"/>
          <w:sz w:val="28"/>
          <w:szCs w:val="28"/>
          <w:lang w:val="en-US"/>
        </w:rPr>
      </w:pPr>
      <w:r w:rsidRPr="006E69E2">
        <w:rPr>
          <w:rFonts w:ascii="맑은 고딕" w:eastAsia="맑은 고딕" w:hAnsi="맑은 고딕" w:cs="맑은 고딕"/>
          <w:b/>
          <w:color w:val="auto"/>
          <w:sz w:val="28"/>
          <w:szCs w:val="28"/>
          <w:lang w:val="en-US"/>
        </w:rPr>
        <w:t>AI</w:t>
      </w:r>
      <w:r w:rsidRPr="006E69E2">
        <w:rPr>
          <w:rFonts w:ascii="맑은 고딕" w:eastAsia="맑은 고딕" w:hAnsi="맑은 고딕" w:cs="맑은 고딕" w:hint="eastAsia"/>
          <w:b/>
          <w:color w:val="auto"/>
          <w:sz w:val="28"/>
          <w:szCs w:val="28"/>
          <w:lang w:val="en-US"/>
        </w:rPr>
        <w:t xml:space="preserve"> 기술에 대한 심도 있는 질문을 던지는 </w:t>
      </w:r>
    </w:p>
    <w:p w14:paraId="65B36C0C" w14:textId="0280DADD" w:rsidR="003E6B62" w:rsidRDefault="003E6B62" w:rsidP="003E6B62">
      <w:pPr>
        <w:jc w:val="center"/>
        <w:rPr>
          <w:rFonts w:ascii="맑은 고딕" w:eastAsia="맑은 고딕" w:hAnsi="맑은 고딕" w:cs="맑은 고딕"/>
          <w:b/>
          <w:sz w:val="28"/>
          <w:szCs w:val="28"/>
          <w:lang w:val="en-US"/>
        </w:rPr>
      </w:pPr>
      <w:r>
        <w:rPr>
          <w:rFonts w:ascii="맑은 고딕" w:eastAsia="맑은 고딕" w:hAnsi="맑은 고딕" w:cs="맑은 고딕" w:hint="eastAsia"/>
          <w:b/>
          <w:sz w:val="28"/>
          <w:szCs w:val="28"/>
          <w:lang w:val="en-US"/>
        </w:rPr>
        <w:t xml:space="preserve">방앤리 개인전 </w:t>
      </w:r>
      <w:r>
        <w:rPr>
          <w:rFonts w:ascii="맑은 고딕" w:eastAsia="맑은 고딕" w:hAnsi="맑은 고딕" w:cs="맑은 고딕" w:hint="eastAsia"/>
        </w:rPr>
        <w:t>&lt;</w:t>
      </w:r>
      <w:r>
        <w:rPr>
          <w:rFonts w:ascii="맑은 고딕" w:eastAsia="맑은 고딕" w:hAnsi="맑은 고딕" w:cs="맑은 고딕" w:hint="eastAsia"/>
          <w:b/>
          <w:sz w:val="28"/>
          <w:szCs w:val="28"/>
          <w:lang w:val="en-US"/>
        </w:rPr>
        <w:t>어둠 속의 예언자&gt;</w:t>
      </w:r>
    </w:p>
    <w:p w14:paraId="0FFBA4F9" w14:textId="77777777" w:rsidR="00D63807" w:rsidRPr="0086097B" w:rsidRDefault="00D63807">
      <w:pPr>
        <w:rPr>
          <w:sz w:val="24"/>
          <w:szCs w:val="24"/>
        </w:rPr>
      </w:pPr>
    </w:p>
    <w:p w14:paraId="52C15B0F" w14:textId="699C8874" w:rsidR="00681937" w:rsidRDefault="007050CC" w:rsidP="007050CC">
      <w:pPr>
        <w:pBdr>
          <w:left w:val="none" w:sz="2" w:space="0" w:color="000000"/>
        </w:pBd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 xml:space="preserve">9월 </w:t>
      </w:r>
      <w:r>
        <w:rPr>
          <w:rFonts w:ascii="맑은 고딕" w:eastAsia="맑은 고딕" w:hAnsi="맑은 고딕" w:cs="맑은 고딕"/>
        </w:rPr>
        <w:t>1</w:t>
      </w:r>
      <w:r>
        <w:rPr>
          <w:rFonts w:ascii="맑은 고딕" w:eastAsia="맑은 고딕" w:hAnsi="맑은 고딕" w:cs="맑은 고딕" w:hint="eastAsia"/>
        </w:rPr>
        <w:t>일</w:t>
      </w:r>
      <w:r w:rsidR="00D01200">
        <w:rPr>
          <w:rFonts w:ascii="맑은 고딕" w:eastAsia="맑은 고딕" w:hAnsi="맑은 고딕" w:cs="맑은 고딕" w:hint="eastAsia"/>
        </w:rPr>
        <w:t>(금)</w:t>
      </w:r>
      <w:r>
        <w:rPr>
          <w:rFonts w:ascii="맑은 고딕" w:eastAsia="맑은 고딕" w:hAnsi="맑은 고딕" w:cs="맑은 고딕" w:hint="eastAsia"/>
        </w:rPr>
        <w:t xml:space="preserve"> 토탈미술관에서 문을 연 방앤리 개인전 </w:t>
      </w:r>
      <w:r w:rsidR="00BE2DED">
        <w:rPr>
          <w:rFonts w:ascii="맑은 고딕" w:eastAsia="맑은 고딕" w:hAnsi="맑은 고딕" w:cs="맑은 고딕" w:hint="eastAsia"/>
        </w:rPr>
        <w:t>&lt;</w:t>
      </w:r>
      <w:r w:rsidR="00E04582" w:rsidRPr="00C52B0E">
        <w:rPr>
          <w:rFonts w:ascii="맑은 고딕" w:eastAsia="맑은 고딕" w:hAnsi="맑은 고딕" w:cs="맑은 고딕" w:hint="eastAsia"/>
        </w:rPr>
        <w:t>어둠</w:t>
      </w:r>
      <w:r w:rsidR="00E04582" w:rsidRPr="00C52B0E">
        <w:rPr>
          <w:rFonts w:ascii="맑은 고딕" w:eastAsia="맑은 고딕" w:hAnsi="맑은 고딕" w:cs="맑은 고딕"/>
        </w:rPr>
        <w:t xml:space="preserve"> </w:t>
      </w:r>
      <w:r w:rsidR="00E04582" w:rsidRPr="00C52B0E">
        <w:rPr>
          <w:rFonts w:ascii="맑은 고딕" w:eastAsia="맑은 고딕" w:hAnsi="맑은 고딕" w:cs="맑은 고딕" w:hint="eastAsia"/>
        </w:rPr>
        <w:t>속의</w:t>
      </w:r>
      <w:r w:rsidR="00E04582" w:rsidRPr="00C52B0E">
        <w:rPr>
          <w:rFonts w:ascii="맑은 고딕" w:eastAsia="맑은 고딕" w:hAnsi="맑은 고딕" w:cs="맑은 고딕"/>
        </w:rPr>
        <w:t xml:space="preserve"> </w:t>
      </w:r>
      <w:r w:rsidR="00E04582" w:rsidRPr="00C52B0E">
        <w:rPr>
          <w:rFonts w:ascii="맑은 고딕" w:eastAsia="맑은 고딕" w:hAnsi="맑은 고딕" w:cs="맑은 고딕" w:hint="eastAsia"/>
        </w:rPr>
        <w:t>예언자</w:t>
      </w:r>
      <w:r w:rsidR="00BE2DED">
        <w:rPr>
          <w:rFonts w:ascii="맑은 고딕" w:eastAsia="맑은 고딕" w:hAnsi="맑은 고딕" w:cs="맑은 고딕" w:hint="eastAsia"/>
        </w:rPr>
        <w:t>&gt;</w:t>
      </w:r>
      <w:r>
        <w:rPr>
          <w:rFonts w:ascii="맑은 고딕" w:eastAsia="맑은 고딕" w:hAnsi="맑은 고딕" w:cs="맑은 고딕" w:hint="eastAsia"/>
        </w:rPr>
        <w:t>가 시</w:t>
      </w:r>
      <w:r w:rsidR="00D01200">
        <w:rPr>
          <w:rFonts w:ascii="맑은 고딕" w:eastAsia="맑은 고딕" w:hAnsi="맑은 고딕" w:cs="맑은 고딕" w:hint="eastAsia"/>
        </w:rPr>
        <w:t>청</w:t>
      </w:r>
      <w:r>
        <w:rPr>
          <w:rFonts w:ascii="맑은 고딕" w:eastAsia="맑은 고딕" w:hAnsi="맑은 고딕" w:cs="맑은 고딕" w:hint="eastAsia"/>
        </w:rPr>
        <w:t>각장애인의</w:t>
      </w:r>
      <w:r w:rsidR="00D01200">
        <w:rPr>
          <w:rFonts w:ascii="맑은 고딕" w:eastAsia="맑은 고딕" w:hAnsi="맑은 고딕" w:cs="맑은 고딕" w:hint="eastAsia"/>
        </w:rPr>
        <w:t xml:space="preserve"> 시각예술 전시 관람</w:t>
      </w:r>
      <w:r>
        <w:rPr>
          <w:rFonts w:ascii="맑은 고딕" w:eastAsia="맑은 고딕" w:hAnsi="맑은 고딕" w:cs="맑은 고딕" w:hint="eastAsia"/>
        </w:rPr>
        <w:t xml:space="preserve"> 접근성을 넓히려는 노력으로 주목받고 있다.</w:t>
      </w:r>
      <w:r>
        <w:rPr>
          <w:rFonts w:ascii="맑은 고딕" w:eastAsia="맑은 고딕" w:hAnsi="맑은 고딕" w:cs="맑은 고딕"/>
        </w:rPr>
        <w:t xml:space="preserve"> </w:t>
      </w:r>
      <w:r w:rsidR="00945244">
        <w:rPr>
          <w:rFonts w:ascii="맑은 고딕" w:eastAsia="맑은 고딕" w:hAnsi="맑은 고딕" w:cs="맑은 고딕" w:hint="eastAsia"/>
        </w:rPr>
        <w:t xml:space="preserve">9월 </w:t>
      </w:r>
      <w:r w:rsidR="00945244">
        <w:rPr>
          <w:rFonts w:ascii="맑은 고딕" w:eastAsia="맑은 고딕" w:hAnsi="맑은 고딕" w:cs="맑은 고딕"/>
        </w:rPr>
        <w:t>8</w:t>
      </w:r>
      <w:r w:rsidR="00945244">
        <w:rPr>
          <w:rFonts w:ascii="맑은 고딕" w:eastAsia="맑은 고딕" w:hAnsi="맑은 고딕" w:cs="맑은 고딕" w:hint="eastAsia"/>
        </w:rPr>
        <w:t xml:space="preserve">일과 </w:t>
      </w:r>
      <w:r w:rsidR="00945244">
        <w:rPr>
          <w:rFonts w:ascii="맑은 고딕" w:eastAsia="맑은 고딕" w:hAnsi="맑은 고딕" w:cs="맑은 고딕"/>
        </w:rPr>
        <w:t>9</w:t>
      </w:r>
      <w:r w:rsidR="00945244">
        <w:rPr>
          <w:rFonts w:ascii="맑은 고딕" w:eastAsia="맑은 고딕" w:hAnsi="맑은 고딕" w:cs="맑은 고딕" w:hint="eastAsia"/>
        </w:rPr>
        <w:t xml:space="preserve">일 양일에 걸쳐 진행되는 </w:t>
      </w:r>
      <w:r w:rsidR="00BE2DED">
        <w:rPr>
          <w:rFonts w:ascii="맑은 고딕" w:eastAsia="맑은 고딕" w:hAnsi="맑은 고딕" w:cs="맑은 고딕"/>
        </w:rPr>
        <w:t>‘</w:t>
      </w:r>
      <w:r w:rsidR="00945244">
        <w:rPr>
          <w:rFonts w:ascii="맑은 고딕" w:eastAsia="맑은 고딕" w:hAnsi="맑은 고딕" w:cs="맑은 고딕" w:hint="eastAsia"/>
        </w:rPr>
        <w:t>모두를 위한 예술 가이드 투어</w:t>
      </w:r>
      <w:r w:rsidR="00BE2DED">
        <w:rPr>
          <w:rFonts w:ascii="맑은 고딕" w:eastAsia="맑은 고딕" w:hAnsi="맑은 고딕" w:cs="맑은 고딕"/>
        </w:rPr>
        <w:t>’</w:t>
      </w:r>
      <w:r w:rsidR="00945244">
        <w:rPr>
          <w:rFonts w:ascii="맑은 고딕" w:eastAsia="맑은 고딕" w:hAnsi="맑은 고딕" w:cs="맑은 고딕" w:hint="eastAsia"/>
        </w:rPr>
        <w:t xml:space="preserve">에서 한국콘텐츠접근성연구센터의 서수연 대표작가와 </w:t>
      </w:r>
      <w:r w:rsidR="00D01200">
        <w:rPr>
          <w:rFonts w:ascii="맑은 고딕" w:eastAsia="맑은 고딕" w:hAnsi="맑은 고딕" w:cs="맑은 고딕" w:hint="eastAsia"/>
        </w:rPr>
        <w:t>협업하여</w:t>
      </w:r>
      <w:r w:rsidR="00945244">
        <w:rPr>
          <w:rFonts w:ascii="맑은 고딕" w:eastAsia="맑은 고딕" w:hAnsi="맑은 고딕" w:cs="맑은 고딕"/>
        </w:rPr>
        <w:t xml:space="preserve"> </w:t>
      </w:r>
      <w:r w:rsidR="00D01200">
        <w:rPr>
          <w:rFonts w:ascii="맑은 고딕" w:eastAsia="맑은 고딕" w:hAnsi="맑은 고딕" w:cs="맑은 고딕" w:hint="eastAsia"/>
        </w:rPr>
        <w:t>시청각 장애인 관람객들이 보다 입체적으로 전시 관람을 즐길 수 있도록 전시 음성 해설 프로그램을 진행한다.</w:t>
      </w:r>
      <w:r w:rsidR="00965844">
        <w:rPr>
          <w:rFonts w:ascii="맑은 고딕" w:eastAsia="맑은 고딕" w:hAnsi="맑은 고딕" w:cs="맑은 고딕"/>
        </w:rPr>
        <w:t xml:space="preserve"> </w:t>
      </w:r>
      <w:bookmarkStart w:id="0" w:name="_Hlk144716510"/>
      <w:r w:rsidR="00447DAB">
        <w:rPr>
          <w:rFonts w:ascii="맑은 고딕" w:eastAsia="맑은 고딕" w:hAnsi="맑은 고딕" w:cs="맑은 고딕" w:hint="eastAsia"/>
        </w:rPr>
        <w:t xml:space="preserve">곧 </w:t>
      </w:r>
      <w:r w:rsidR="00447DAB" w:rsidRPr="00F2680D">
        <w:rPr>
          <w:rFonts w:ascii="맑은 고딕" w:eastAsia="맑은 고딕" w:hAnsi="맑은 고딕" w:cs="맑은 고딕" w:hint="eastAsia"/>
        </w:rPr>
        <w:t xml:space="preserve">개막하는 </w:t>
      </w:r>
      <w:r w:rsidR="00D01200" w:rsidRPr="00F2680D">
        <w:rPr>
          <w:rFonts w:ascii="맑은 고딕" w:eastAsia="맑은 고딕" w:hAnsi="맑은 고딕" w:cs="맑은 고딕"/>
        </w:rPr>
        <w:t>KIAF</w:t>
      </w:r>
      <w:r w:rsidR="00D01200" w:rsidRPr="00F2680D">
        <w:rPr>
          <w:rFonts w:ascii="맑은 고딕" w:eastAsia="맑은 고딕" w:hAnsi="맑은 고딕" w:cs="맑은 고딕" w:hint="eastAsia"/>
        </w:rPr>
        <w:t>와</w:t>
      </w:r>
      <w:r w:rsidR="00D01200" w:rsidRPr="00F2680D">
        <w:rPr>
          <w:rFonts w:ascii="맑은 고딕" w:eastAsia="맑은 고딕" w:hAnsi="맑은 고딕" w:cs="맑은 고딕"/>
        </w:rPr>
        <w:t xml:space="preserve"> 프리즈</w:t>
      </w:r>
      <w:r w:rsidR="00A7353E">
        <w:rPr>
          <w:rFonts w:ascii="맑은 고딕" w:eastAsia="맑은 고딕" w:hAnsi="맑은 고딕" w:cs="맑은 고딕" w:hint="eastAsia"/>
        </w:rPr>
        <w:t xml:space="preserve"> </w:t>
      </w:r>
      <w:r w:rsidR="00D01200" w:rsidRPr="00F2680D">
        <w:rPr>
          <w:rFonts w:ascii="맑은 고딕" w:eastAsia="맑은 고딕" w:hAnsi="맑은 고딕" w:cs="맑은 고딕"/>
        </w:rPr>
        <w:t xml:space="preserve">등 </w:t>
      </w:r>
      <w:r w:rsidR="0027707C" w:rsidRPr="00F2680D">
        <w:rPr>
          <w:rFonts w:ascii="맑은 고딕" w:eastAsia="맑은 고딕" w:hAnsi="맑은 고딕" w:cs="맑은 고딕" w:hint="eastAsia"/>
        </w:rPr>
        <w:t>예술</w:t>
      </w:r>
      <w:r w:rsidR="00D01200" w:rsidRPr="00F2680D">
        <w:rPr>
          <w:rFonts w:ascii="맑은 고딕" w:eastAsia="맑은 고딕" w:hAnsi="맑은 고딕" w:cs="맑은 고딕"/>
        </w:rPr>
        <w:t xml:space="preserve"> </w:t>
      </w:r>
      <w:r w:rsidR="004E74A1">
        <w:rPr>
          <w:rFonts w:ascii="맑은 고딕" w:eastAsia="맑은 고딕" w:hAnsi="맑은 고딕" w:cs="맑은 고딕" w:hint="eastAsia"/>
        </w:rPr>
        <w:t>행사</w:t>
      </w:r>
      <w:r w:rsidR="00E271CF">
        <w:rPr>
          <w:rFonts w:ascii="맑은 고딕" w:eastAsia="맑은 고딕" w:hAnsi="맑은 고딕" w:cs="맑은 고딕" w:hint="eastAsia"/>
        </w:rPr>
        <w:t xml:space="preserve">가 </w:t>
      </w:r>
      <w:r w:rsidR="00D01200" w:rsidRPr="00F2680D">
        <w:rPr>
          <w:rFonts w:ascii="맑은 고딕" w:eastAsia="맑은 고딕" w:hAnsi="맑은 고딕" w:cs="맑은 고딕" w:hint="eastAsia"/>
        </w:rPr>
        <w:t>풍성한</w:t>
      </w:r>
      <w:r w:rsidR="00D01200" w:rsidRPr="00F2680D">
        <w:rPr>
          <w:rFonts w:ascii="맑은 고딕" w:eastAsia="맑은 고딕" w:hAnsi="맑은 고딕" w:cs="맑은 고딕"/>
        </w:rPr>
        <w:t xml:space="preserve"> </w:t>
      </w:r>
      <w:r w:rsidR="00D01200" w:rsidRPr="00F2680D">
        <w:rPr>
          <w:rFonts w:ascii="맑은 고딕" w:eastAsia="맑은 고딕" w:hAnsi="맑은 고딕" w:cs="맑은 고딕" w:hint="eastAsia"/>
        </w:rPr>
        <w:t>시기에</w:t>
      </w:r>
      <w:r w:rsidR="00BE0E6C">
        <w:rPr>
          <w:rFonts w:ascii="맑은 고딕" w:eastAsia="맑은 고딕" w:hAnsi="맑은 고딕" w:cs="맑은 고딕" w:hint="eastAsia"/>
        </w:rPr>
        <w:t xml:space="preserve"> </w:t>
      </w:r>
      <w:r w:rsidR="00D01200" w:rsidRPr="00F2680D">
        <w:rPr>
          <w:rFonts w:ascii="맑은 고딕" w:eastAsia="맑은 고딕" w:hAnsi="맑은 고딕" w:cs="맑은 고딕" w:hint="eastAsia"/>
        </w:rPr>
        <w:t>장애인의</w:t>
      </w:r>
      <w:r w:rsidR="00D01200" w:rsidRPr="00F2680D">
        <w:rPr>
          <w:rFonts w:ascii="맑은 고딕" w:eastAsia="맑은 고딕" w:hAnsi="맑은 고딕" w:cs="맑은 고딕"/>
        </w:rPr>
        <w:t xml:space="preserve"> </w:t>
      </w:r>
      <w:r w:rsidR="00D01200" w:rsidRPr="00F2680D">
        <w:rPr>
          <w:rFonts w:ascii="맑은 고딕" w:eastAsia="맑은 고딕" w:hAnsi="맑은 고딕" w:cs="맑은 고딕" w:hint="eastAsia"/>
        </w:rPr>
        <w:t>접근성을</w:t>
      </w:r>
      <w:r w:rsidR="00D01200" w:rsidRPr="00F2680D">
        <w:rPr>
          <w:rFonts w:ascii="맑은 고딕" w:eastAsia="맑은 고딕" w:hAnsi="맑은 고딕" w:cs="맑은 고딕"/>
        </w:rPr>
        <w:t xml:space="preserve"> </w:t>
      </w:r>
      <w:r w:rsidR="00D01200" w:rsidRPr="00F2680D">
        <w:rPr>
          <w:rFonts w:ascii="맑은 고딕" w:eastAsia="맑은 고딕" w:hAnsi="맑은 고딕" w:cs="맑은 고딕" w:hint="eastAsia"/>
        </w:rPr>
        <w:t>고려한</w:t>
      </w:r>
      <w:r w:rsidR="00D01200" w:rsidRPr="00F2680D">
        <w:rPr>
          <w:rFonts w:ascii="맑은 고딕" w:eastAsia="맑은 고딕" w:hAnsi="맑은 고딕" w:cs="맑은 고딕"/>
        </w:rPr>
        <w:t xml:space="preserve"> </w:t>
      </w:r>
      <w:r w:rsidR="00D01200" w:rsidRPr="00F2680D">
        <w:rPr>
          <w:rFonts w:ascii="맑은 고딕" w:eastAsia="맑은 고딕" w:hAnsi="맑은 고딕" w:cs="맑은 고딕" w:hint="eastAsia"/>
        </w:rPr>
        <w:t>전시</w:t>
      </w:r>
      <w:r w:rsidR="002F543D">
        <w:rPr>
          <w:rFonts w:ascii="맑은 고딕" w:eastAsia="맑은 고딕" w:hAnsi="맑은 고딕" w:cs="맑은 고딕" w:hint="eastAsia"/>
        </w:rPr>
        <w:t xml:space="preserve">로 </w:t>
      </w:r>
      <w:r w:rsidR="00447DAB" w:rsidRPr="00F2680D">
        <w:rPr>
          <w:rFonts w:ascii="맑은 고딕" w:eastAsia="맑은 고딕" w:hAnsi="맑은 고딕" w:cs="맑은 고딕" w:hint="eastAsia"/>
        </w:rPr>
        <w:t>예술의 경제적 가치와 함께 사회적 가치를 생각해 볼 수 있는 전시이다.</w:t>
      </w:r>
    </w:p>
    <w:bookmarkEnd w:id="0"/>
    <w:p w14:paraId="0344DBE1" w14:textId="77777777" w:rsidR="00A263A5" w:rsidRPr="00605922" w:rsidRDefault="00A263A5" w:rsidP="00890242">
      <w:pPr>
        <w:pBdr>
          <w:left w:val="none" w:sz="2" w:space="0" w:color="000000"/>
        </w:pBdr>
        <w:rPr>
          <w:rFonts w:ascii="맑은 고딕" w:eastAsia="맑은 고딕" w:hAnsi="맑은 고딕" w:cs="맑은 고딕"/>
        </w:rPr>
      </w:pPr>
    </w:p>
    <w:p w14:paraId="1895D17C" w14:textId="3B795411" w:rsidR="00890242" w:rsidRDefault="00965844" w:rsidP="00890242">
      <w:pPr>
        <w:pBdr>
          <w:left w:val="none" w:sz="2" w:space="0" w:color="000000"/>
        </w:pBdr>
        <w:rPr>
          <w:rFonts w:ascii="맑은 고딕" w:eastAsia="맑은 고딕" w:hAnsi="맑은 고딕" w:cs="맑은 고딕"/>
        </w:rPr>
      </w:pPr>
      <w:r w:rsidRPr="00C52B0E">
        <w:rPr>
          <w:rFonts w:ascii="맑은 고딕" w:eastAsia="맑은 고딕" w:hAnsi="맑은 고딕" w:cs="맑은 고딕" w:hint="eastAsia"/>
        </w:rPr>
        <w:t>방자영과</w:t>
      </w:r>
      <w:r w:rsidRPr="00C52B0E">
        <w:rPr>
          <w:rFonts w:ascii="맑은 고딕" w:eastAsia="맑은 고딕" w:hAnsi="맑은 고딕" w:cs="맑은 고딕"/>
        </w:rPr>
        <w:t xml:space="preserve"> </w:t>
      </w:r>
      <w:r w:rsidRPr="00C52B0E">
        <w:rPr>
          <w:rFonts w:ascii="맑은 고딕" w:eastAsia="맑은 고딕" w:hAnsi="맑은 고딕" w:cs="맑은 고딕" w:hint="eastAsia"/>
        </w:rPr>
        <w:t>이윤준으로</w:t>
      </w:r>
      <w:r w:rsidRPr="00C52B0E">
        <w:rPr>
          <w:rFonts w:ascii="맑은 고딕" w:eastAsia="맑은 고딕" w:hAnsi="맑은 고딕" w:cs="맑은 고딕"/>
        </w:rPr>
        <w:t xml:space="preserve"> </w:t>
      </w:r>
      <w:r w:rsidRPr="00C52B0E">
        <w:rPr>
          <w:rFonts w:ascii="맑은 고딕" w:eastAsia="맑은 고딕" w:hAnsi="맑은 고딕" w:cs="맑은 고딕" w:hint="eastAsia"/>
        </w:rPr>
        <w:t>구성된</w:t>
      </w:r>
      <w:r w:rsidRPr="00C52B0E">
        <w:rPr>
          <w:rFonts w:ascii="맑은 고딕" w:eastAsia="맑은 고딕" w:hAnsi="맑은 고딕" w:cs="맑은 고딕"/>
        </w:rPr>
        <w:t xml:space="preserve"> 2</w:t>
      </w:r>
      <w:r w:rsidRPr="00C52B0E">
        <w:rPr>
          <w:rFonts w:ascii="맑은 고딕" w:eastAsia="맑은 고딕" w:hAnsi="맑은 고딕" w:cs="맑은 고딕" w:hint="eastAsia"/>
        </w:rPr>
        <w:t>인</w:t>
      </w:r>
      <w:r w:rsidRPr="00C52B0E">
        <w:rPr>
          <w:rFonts w:ascii="맑은 고딕" w:eastAsia="맑은 고딕" w:hAnsi="맑은 고딕" w:cs="맑은 고딕"/>
        </w:rPr>
        <w:t xml:space="preserve"> </w:t>
      </w:r>
      <w:r w:rsidRPr="00C52B0E">
        <w:rPr>
          <w:rFonts w:ascii="맑은 고딕" w:eastAsia="맑은 고딕" w:hAnsi="맑은 고딕" w:cs="맑은 고딕" w:hint="eastAsia"/>
        </w:rPr>
        <w:t>콜</w:t>
      </w:r>
      <w:r>
        <w:rPr>
          <w:rFonts w:ascii="맑은 고딕" w:eastAsia="맑은 고딕" w:hAnsi="맑은 고딕" w:cs="맑은 고딕" w:hint="eastAsia"/>
        </w:rPr>
        <w:t>렉</w:t>
      </w:r>
      <w:r w:rsidRPr="00C52B0E">
        <w:rPr>
          <w:rFonts w:ascii="맑은 고딕" w:eastAsia="맑은 고딕" w:hAnsi="맑은 고딕" w:cs="맑은 고딕" w:hint="eastAsia"/>
        </w:rPr>
        <w:t>티브</w:t>
      </w:r>
      <w:r>
        <w:rPr>
          <w:rFonts w:ascii="맑은 고딕" w:eastAsia="맑은 고딕" w:hAnsi="맑은 고딕" w:cs="맑은 고딕" w:hint="eastAsia"/>
        </w:rPr>
        <w:t xml:space="preserve"> 방앤리는 </w:t>
      </w:r>
      <w:r w:rsidR="00D01200" w:rsidRPr="00C229DB">
        <w:rPr>
          <w:rFonts w:ascii="맑은 고딕" w:eastAsia="맑은 고딕" w:hAnsi="맑은 고딕" w:cs="맑은 고딕" w:hint="eastAsia"/>
        </w:rPr>
        <w:t>최근</w:t>
      </w:r>
      <w:r w:rsidR="00D01200" w:rsidRPr="00C229DB">
        <w:rPr>
          <w:rFonts w:ascii="맑은 고딕" w:eastAsia="맑은 고딕" w:hAnsi="맑은 고딕" w:cs="맑은 고딕"/>
        </w:rPr>
        <w:t xml:space="preserve"> </w:t>
      </w:r>
      <w:r w:rsidR="00D01200" w:rsidRPr="00C229DB">
        <w:rPr>
          <w:rFonts w:ascii="맑은 고딕" w:eastAsia="맑은 고딕" w:hAnsi="맑은 고딕" w:cs="맑은 고딕" w:hint="eastAsia"/>
        </w:rPr>
        <w:t>몇</w:t>
      </w:r>
      <w:r w:rsidR="00D01200" w:rsidRPr="00C229DB">
        <w:rPr>
          <w:rFonts w:ascii="맑은 고딕" w:eastAsia="맑은 고딕" w:hAnsi="맑은 고딕" w:cs="맑은 고딕"/>
        </w:rPr>
        <w:t xml:space="preserve"> </w:t>
      </w:r>
      <w:r w:rsidR="00D01200" w:rsidRPr="00C229DB">
        <w:rPr>
          <w:rFonts w:ascii="맑은 고딕" w:eastAsia="맑은 고딕" w:hAnsi="맑은 고딕" w:cs="맑은 고딕" w:hint="eastAsia"/>
        </w:rPr>
        <w:t>년간</w:t>
      </w:r>
      <w:r w:rsidR="00541692" w:rsidRPr="00C229DB">
        <w:rPr>
          <w:rFonts w:ascii="맑은 고딕" w:eastAsia="맑은 고딕" w:hAnsi="맑은 고딕" w:cs="맑은 고딕" w:hint="eastAsia"/>
        </w:rPr>
        <w:t xml:space="preserve"> </w:t>
      </w:r>
      <w:r w:rsidR="00724309" w:rsidRPr="00C229DB">
        <w:rPr>
          <w:rFonts w:ascii="맑은 고딕" w:eastAsia="맑은 고딕" w:hAnsi="맑은 고딕" w:cs="맑은 고딕" w:hint="eastAsia"/>
        </w:rPr>
        <w:t>한국국제교류재단</w:t>
      </w:r>
      <w:r w:rsidR="00D82FE2" w:rsidRPr="00C229DB">
        <w:rPr>
          <w:rFonts w:ascii="맑은 고딕" w:eastAsia="맑은 고딕" w:hAnsi="맑은 고딕" w:cs="맑은 고딕" w:hint="eastAsia"/>
        </w:rPr>
        <w:t>,</w:t>
      </w:r>
      <w:r w:rsidR="00D82FE2" w:rsidRPr="00C229DB">
        <w:rPr>
          <w:rFonts w:ascii="맑은 고딕" w:eastAsia="맑은 고딕" w:hAnsi="맑은 고딕" w:cs="맑은 고딕"/>
        </w:rPr>
        <w:t xml:space="preserve"> </w:t>
      </w:r>
      <w:r w:rsidR="00D82FE2" w:rsidRPr="00C229DB">
        <w:rPr>
          <w:rFonts w:ascii="맑은 고딕" w:eastAsia="맑은 고딕" w:hAnsi="맑은 고딕" w:cs="맑은 고딕" w:hint="eastAsia"/>
        </w:rPr>
        <w:t>영국</w:t>
      </w:r>
      <w:r w:rsidR="003C3EB3">
        <w:rPr>
          <w:rFonts w:ascii="맑은 고딕" w:eastAsia="맑은 고딕" w:hAnsi="맑은 고딕" w:cs="맑은 고딕" w:hint="eastAsia"/>
        </w:rPr>
        <w:t xml:space="preserve">의 미디어센터 </w:t>
      </w:r>
      <w:r w:rsidR="000D4672" w:rsidRPr="00C229DB">
        <w:rPr>
          <w:rFonts w:ascii="맑은 고딕" w:eastAsia="맑은 고딕" w:hAnsi="맑은 고딕" w:cs="맑은 고딕" w:hint="eastAsia"/>
        </w:rPr>
        <w:t>워터셰드</w:t>
      </w:r>
      <w:r w:rsidR="00C359D4">
        <w:rPr>
          <w:rFonts w:ascii="맑은 고딕" w:eastAsia="맑은 고딕" w:hAnsi="맑은 고딕" w:cs="맑은 고딕" w:hint="eastAsia"/>
        </w:rPr>
        <w:t>(W</w:t>
      </w:r>
      <w:r w:rsidR="00C359D4">
        <w:rPr>
          <w:rFonts w:ascii="맑은 고딕" w:eastAsia="맑은 고딕" w:hAnsi="맑은 고딕" w:cs="맑은 고딕"/>
        </w:rPr>
        <w:t>atershed)</w:t>
      </w:r>
      <w:r w:rsidR="00C12FEC" w:rsidRPr="00C229DB">
        <w:rPr>
          <w:rFonts w:ascii="맑은 고딕" w:eastAsia="맑은 고딕" w:hAnsi="맑은 고딕" w:cs="맑은 고딕"/>
        </w:rPr>
        <w:t xml:space="preserve">, </w:t>
      </w:r>
      <w:r w:rsidR="00C12FEC" w:rsidRPr="00C229DB">
        <w:rPr>
          <w:rFonts w:ascii="맑은 고딕" w:eastAsia="맑은 고딕" w:hAnsi="맑은 고딕" w:cs="맑은 고딕" w:hint="eastAsia"/>
        </w:rPr>
        <w:t>한국</w:t>
      </w:r>
      <w:r w:rsidR="00C229DB" w:rsidRPr="00C229DB">
        <w:rPr>
          <w:rFonts w:ascii="맑은 고딕" w:eastAsia="맑은 고딕" w:hAnsi="맑은 고딕" w:cs="맑은 고딕" w:hint="eastAsia"/>
        </w:rPr>
        <w:t>문화예술위원회 등과</w:t>
      </w:r>
      <w:r w:rsidR="00C229DB" w:rsidRPr="00C229DB">
        <w:rPr>
          <w:rFonts w:ascii="맑은 고딕" w:eastAsia="맑은 고딕" w:hAnsi="맑은 고딕" w:cs="맑은 고딕"/>
        </w:rPr>
        <w:t xml:space="preserve"> </w:t>
      </w:r>
      <w:r w:rsidR="00C229DB" w:rsidRPr="00C229DB">
        <w:rPr>
          <w:rFonts w:ascii="맑은 고딕" w:eastAsia="맑은 고딕" w:hAnsi="맑은 고딕" w:cs="맑은 고딕" w:hint="eastAsia"/>
        </w:rPr>
        <w:t>함께</w:t>
      </w:r>
      <w:r w:rsidR="00D01200" w:rsidRPr="00C229DB">
        <w:rPr>
          <w:rFonts w:ascii="맑은 고딕" w:eastAsia="맑은 고딕" w:hAnsi="맑은 고딕" w:cs="맑은 고딕"/>
        </w:rPr>
        <w:t xml:space="preserve"> </w:t>
      </w:r>
      <w:r w:rsidR="005273B7">
        <w:rPr>
          <w:rFonts w:ascii="맑은 고딕" w:eastAsia="맑은 고딕" w:hAnsi="맑은 고딕" w:cs="맑은 고딕" w:hint="eastAsia"/>
        </w:rPr>
        <w:t xml:space="preserve">기후 위기와 같은 동시대적인 문제나 리서치를 </w:t>
      </w:r>
      <w:r w:rsidR="003D6833">
        <w:rPr>
          <w:rFonts w:ascii="맑은 고딕" w:eastAsia="맑은 고딕" w:hAnsi="맑은 고딕" w:cs="맑은 고딕" w:hint="eastAsia"/>
        </w:rPr>
        <w:t xml:space="preserve">바탕으로 한 탐구를 </w:t>
      </w:r>
      <w:r w:rsidR="005273B7">
        <w:rPr>
          <w:rFonts w:ascii="맑은 고딕" w:eastAsia="맑은 고딕" w:hAnsi="맑은 고딕" w:cs="맑은 고딕"/>
        </w:rPr>
        <w:t xml:space="preserve">3D </w:t>
      </w:r>
      <w:r w:rsidR="005273B7">
        <w:rPr>
          <w:rFonts w:ascii="맑은 고딕" w:eastAsia="맑은 고딕" w:hAnsi="맑은 고딕" w:cs="맑은 고딕" w:hint="eastAsia"/>
        </w:rPr>
        <w:t>프린팅,</w:t>
      </w:r>
      <w:r w:rsidR="005273B7">
        <w:rPr>
          <w:rFonts w:ascii="맑은 고딕" w:eastAsia="맑은 고딕" w:hAnsi="맑은 고딕" w:cs="맑은 고딕"/>
        </w:rPr>
        <w:t xml:space="preserve"> </w:t>
      </w:r>
      <w:r w:rsidR="005273B7">
        <w:rPr>
          <w:rFonts w:ascii="맑은 고딕" w:eastAsia="맑은 고딕" w:hAnsi="맑은 고딕" w:cs="맑은 고딕" w:hint="eastAsia"/>
        </w:rPr>
        <w:t>메타버스,</w:t>
      </w:r>
      <w:r w:rsidR="005273B7">
        <w:rPr>
          <w:rFonts w:ascii="맑은 고딕" w:eastAsia="맑은 고딕" w:hAnsi="맑은 고딕" w:cs="맑은 고딕"/>
        </w:rPr>
        <w:t xml:space="preserve"> </w:t>
      </w:r>
      <w:r w:rsidR="005273B7">
        <w:rPr>
          <w:rFonts w:ascii="맑은 고딕" w:eastAsia="맑은 고딕" w:hAnsi="맑은 고딕" w:cs="맑은 고딕" w:hint="eastAsia"/>
        </w:rPr>
        <w:t>A</w:t>
      </w:r>
      <w:r w:rsidR="005273B7">
        <w:rPr>
          <w:rFonts w:ascii="맑은 고딕" w:eastAsia="맑은 고딕" w:hAnsi="맑은 고딕" w:cs="맑은 고딕"/>
        </w:rPr>
        <w:t xml:space="preserve">I </w:t>
      </w:r>
      <w:r w:rsidR="00F3753A">
        <w:rPr>
          <w:rFonts w:ascii="맑은 고딕" w:eastAsia="맑은 고딕" w:hAnsi="맑은 고딕" w:cs="맑은 고딕" w:hint="eastAsia"/>
        </w:rPr>
        <w:t>등의</w:t>
      </w:r>
      <w:r w:rsidR="005273B7">
        <w:rPr>
          <w:rFonts w:ascii="맑은 고딕" w:eastAsia="맑은 고딕" w:hAnsi="맑은 고딕" w:cs="맑은 고딕" w:hint="eastAsia"/>
        </w:rPr>
        <w:t xml:space="preserve"> 최신 기술을 </w:t>
      </w:r>
      <w:r w:rsidR="003D6833">
        <w:rPr>
          <w:rFonts w:ascii="맑은 고딕" w:eastAsia="맑은 고딕" w:hAnsi="맑은 고딕" w:cs="맑은 고딕" w:hint="eastAsia"/>
        </w:rPr>
        <w:t>이용한</w:t>
      </w:r>
      <w:r w:rsidR="005273B7">
        <w:rPr>
          <w:rFonts w:ascii="맑은 고딕" w:eastAsia="맑은 고딕" w:hAnsi="맑은 고딕" w:cs="맑은 고딕" w:hint="eastAsia"/>
        </w:rPr>
        <w:t xml:space="preserve"> 작품으로 풀어내고 있다.</w:t>
      </w:r>
      <w:r w:rsidR="005273B7">
        <w:rPr>
          <w:rFonts w:ascii="맑은 고딕" w:eastAsia="맑은 고딕" w:hAnsi="맑은 고딕" w:cs="맑은 고딕"/>
        </w:rPr>
        <w:t xml:space="preserve"> </w:t>
      </w:r>
      <w:r w:rsidR="00D91140">
        <w:rPr>
          <w:rFonts w:ascii="맑은 고딕" w:eastAsia="맑은 고딕" w:hAnsi="맑은 고딕" w:cs="맑은 고딕" w:hint="eastAsia"/>
        </w:rPr>
        <w:t>또한 방앤리는 팬데믹 이후 예술 관람의 접근성 문제에 대해 폭넓게 고민</w:t>
      </w:r>
      <w:r w:rsidR="00BD28EB">
        <w:rPr>
          <w:rFonts w:ascii="맑은 고딕" w:eastAsia="맑은 고딕" w:hAnsi="맑은 고딕" w:cs="맑은 고딕" w:hint="eastAsia"/>
        </w:rPr>
        <w:t>해 왔으며</w:t>
      </w:r>
      <w:r w:rsidR="00D91140">
        <w:rPr>
          <w:rFonts w:ascii="맑은 고딕" w:eastAsia="맑은 고딕" w:hAnsi="맑은 고딕" w:cs="맑은 고딕" w:hint="eastAsia"/>
        </w:rPr>
        <w:t xml:space="preserve">, </w:t>
      </w:r>
      <w:r w:rsidR="00C80A46">
        <w:rPr>
          <w:rFonts w:ascii="맑은 고딕" w:eastAsia="맑은 고딕" w:hAnsi="맑은 고딕" w:cs="맑은 고딕" w:hint="eastAsia"/>
        </w:rPr>
        <w:t>장애인 접근성 향상</w:t>
      </w:r>
      <w:r w:rsidR="00DC3729">
        <w:rPr>
          <w:rFonts w:ascii="맑은 고딕" w:eastAsia="맑은 고딕" w:hAnsi="맑은 고딕" w:cs="맑은 고딕" w:hint="eastAsia"/>
        </w:rPr>
        <w:t xml:space="preserve">을 포함해 </w:t>
      </w:r>
      <w:r w:rsidR="00D91140">
        <w:rPr>
          <w:rFonts w:ascii="맑은 고딕" w:eastAsia="맑은 고딕" w:hAnsi="맑은 고딕" w:cs="맑은 고딕" w:hint="eastAsia"/>
        </w:rPr>
        <w:t xml:space="preserve">좀 더 다양한 방식으로 관객과 만나는 방법을 </w:t>
      </w:r>
      <w:r w:rsidR="00436EE0">
        <w:rPr>
          <w:rFonts w:ascii="맑은 고딕" w:eastAsia="맑은 고딕" w:hAnsi="맑은 고딕" w:cs="맑은 고딕" w:hint="eastAsia"/>
        </w:rPr>
        <w:t>고려하여 이번 전시</w:t>
      </w:r>
      <w:r w:rsidR="00C80A46">
        <w:rPr>
          <w:rFonts w:ascii="맑은 고딕" w:eastAsia="맑은 고딕" w:hAnsi="맑은 고딕" w:cs="맑은 고딕" w:hint="eastAsia"/>
        </w:rPr>
        <w:t xml:space="preserve"> </w:t>
      </w:r>
      <w:r w:rsidR="00E1095F">
        <w:rPr>
          <w:rFonts w:ascii="맑은 고딕" w:eastAsia="맑은 고딕" w:hAnsi="맑은 고딕" w:cs="맑은 고딕" w:hint="eastAsia"/>
        </w:rPr>
        <w:t>&lt;</w:t>
      </w:r>
      <w:r w:rsidR="00C80A46" w:rsidRPr="00C52B0E">
        <w:rPr>
          <w:rFonts w:ascii="맑은 고딕" w:eastAsia="맑은 고딕" w:hAnsi="맑은 고딕" w:cs="맑은 고딕" w:hint="eastAsia"/>
        </w:rPr>
        <w:t>어둠</w:t>
      </w:r>
      <w:r w:rsidR="00C80A46" w:rsidRPr="00C52B0E">
        <w:rPr>
          <w:rFonts w:ascii="맑은 고딕" w:eastAsia="맑은 고딕" w:hAnsi="맑은 고딕" w:cs="맑은 고딕"/>
        </w:rPr>
        <w:t xml:space="preserve"> </w:t>
      </w:r>
      <w:r w:rsidR="00C80A46" w:rsidRPr="00C52B0E">
        <w:rPr>
          <w:rFonts w:ascii="맑은 고딕" w:eastAsia="맑은 고딕" w:hAnsi="맑은 고딕" w:cs="맑은 고딕" w:hint="eastAsia"/>
        </w:rPr>
        <w:t>속의</w:t>
      </w:r>
      <w:r w:rsidR="00C80A46" w:rsidRPr="00C52B0E">
        <w:rPr>
          <w:rFonts w:ascii="맑은 고딕" w:eastAsia="맑은 고딕" w:hAnsi="맑은 고딕" w:cs="맑은 고딕"/>
        </w:rPr>
        <w:t xml:space="preserve"> </w:t>
      </w:r>
      <w:r w:rsidR="00C80A46" w:rsidRPr="00C52B0E">
        <w:rPr>
          <w:rFonts w:ascii="맑은 고딕" w:eastAsia="맑은 고딕" w:hAnsi="맑은 고딕" w:cs="맑은 고딕" w:hint="eastAsia"/>
        </w:rPr>
        <w:t>예언자</w:t>
      </w:r>
      <w:r w:rsidR="00E1095F">
        <w:rPr>
          <w:rFonts w:ascii="맑은 고딕" w:eastAsia="맑은 고딕" w:hAnsi="맑은 고딕" w:cs="맑은 고딕" w:hint="eastAsia"/>
        </w:rPr>
        <w:t>&gt;</w:t>
      </w:r>
      <w:r w:rsidR="00436EE0">
        <w:rPr>
          <w:rFonts w:ascii="맑은 고딕" w:eastAsia="맑은 고딕" w:hAnsi="맑은 고딕" w:cs="맑은 고딕" w:hint="eastAsia"/>
        </w:rPr>
        <w:t>를 준비했다.</w:t>
      </w:r>
    </w:p>
    <w:p w14:paraId="0D29F686" w14:textId="77777777" w:rsidR="00890242" w:rsidRPr="00A86594" w:rsidRDefault="00890242" w:rsidP="00890242">
      <w:pPr>
        <w:pBdr>
          <w:left w:val="none" w:sz="2" w:space="0" w:color="000000"/>
        </w:pBdr>
        <w:rPr>
          <w:rFonts w:ascii="맑은 고딕" w:eastAsia="맑은 고딕" w:hAnsi="맑은 고딕" w:cs="맑은 고딕"/>
        </w:rPr>
      </w:pPr>
    </w:p>
    <w:p w14:paraId="0D4ED8E2" w14:textId="7D213443" w:rsidR="00890242" w:rsidRPr="00356A8B" w:rsidRDefault="00E1095F" w:rsidP="0081568B">
      <w:pPr>
        <w:pBdr>
          <w:left w:val="none" w:sz="2" w:space="0" w:color="000000"/>
        </w:pBdr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>&lt;</w:t>
      </w:r>
      <w:r w:rsidR="007050CC" w:rsidRPr="00C52B0E">
        <w:rPr>
          <w:rFonts w:ascii="맑은 고딕" w:eastAsia="맑은 고딕" w:hAnsi="맑은 고딕" w:cs="맑은 고딕" w:hint="eastAsia"/>
        </w:rPr>
        <w:t>어둠</w:t>
      </w:r>
      <w:r w:rsidR="007050CC" w:rsidRPr="00C52B0E">
        <w:rPr>
          <w:rFonts w:ascii="맑은 고딕" w:eastAsia="맑은 고딕" w:hAnsi="맑은 고딕" w:cs="맑은 고딕"/>
        </w:rPr>
        <w:t xml:space="preserve"> </w:t>
      </w:r>
      <w:r w:rsidR="007050CC" w:rsidRPr="00C52B0E">
        <w:rPr>
          <w:rFonts w:ascii="맑은 고딕" w:eastAsia="맑은 고딕" w:hAnsi="맑은 고딕" w:cs="맑은 고딕" w:hint="eastAsia"/>
        </w:rPr>
        <w:t>속의</w:t>
      </w:r>
      <w:r w:rsidR="007050CC" w:rsidRPr="00C52B0E">
        <w:rPr>
          <w:rFonts w:ascii="맑은 고딕" w:eastAsia="맑은 고딕" w:hAnsi="맑은 고딕" w:cs="맑은 고딕"/>
        </w:rPr>
        <w:t xml:space="preserve"> </w:t>
      </w:r>
      <w:r w:rsidR="007050CC" w:rsidRPr="00C52B0E">
        <w:rPr>
          <w:rFonts w:ascii="맑은 고딕" w:eastAsia="맑은 고딕" w:hAnsi="맑은 고딕" w:cs="맑은 고딕" w:hint="eastAsia"/>
        </w:rPr>
        <w:t>예언자</w:t>
      </w:r>
      <w:r>
        <w:rPr>
          <w:rFonts w:ascii="맑은 고딕" w:eastAsia="맑은 고딕" w:hAnsi="맑은 고딕" w:cs="맑은 고딕" w:hint="eastAsia"/>
        </w:rPr>
        <w:t>&gt;</w:t>
      </w:r>
      <w:r w:rsidR="007050CC" w:rsidRPr="0081568B">
        <w:rPr>
          <w:rFonts w:ascii="맑은 고딕" w:eastAsia="맑은 고딕" w:hAnsi="맑은 고딕" w:cs="맑은 고딕" w:hint="eastAsia"/>
        </w:rPr>
        <w:t xml:space="preserve">는 디지털 휴먼으로 제작된 </w:t>
      </w:r>
      <w:r w:rsidR="007050CC" w:rsidRPr="0081568B">
        <w:rPr>
          <w:rFonts w:ascii="맑은 고딕" w:eastAsia="맑은 고딕" w:hAnsi="맑은 고딕" w:cs="맑은 고딕"/>
        </w:rPr>
        <w:t xml:space="preserve">AI </w:t>
      </w:r>
      <w:r w:rsidR="007050CC" w:rsidRPr="0081568B">
        <w:rPr>
          <w:rFonts w:ascii="맑은 고딕" w:eastAsia="맑은 고딕" w:hAnsi="맑은 고딕" w:cs="맑은 고딕" w:hint="eastAsia"/>
        </w:rPr>
        <w:t>예언자의 청문회라는 가상의 시나리오를</w:t>
      </w:r>
      <w:r w:rsidR="007050CC" w:rsidRPr="0081568B">
        <w:rPr>
          <w:rFonts w:ascii="맑은 고딕" w:eastAsia="맑은 고딕" w:hAnsi="맑은 고딕" w:cs="맑은 고딕"/>
        </w:rPr>
        <w:t xml:space="preserve"> </w:t>
      </w:r>
      <w:r w:rsidR="007050CC" w:rsidRPr="00A86594">
        <w:rPr>
          <w:rFonts w:ascii="맑은 고딕" w:eastAsia="맑은 고딕" w:hAnsi="맑은 고딕" w:cs="맑은 고딕" w:hint="eastAsia"/>
          <w:color w:val="auto"/>
        </w:rPr>
        <w:t xml:space="preserve">통해 </w:t>
      </w:r>
      <w:r w:rsidR="00D86268" w:rsidRPr="00A86594">
        <w:rPr>
          <w:rFonts w:ascii="맑은 고딕" w:eastAsia="맑은 고딕" w:hAnsi="맑은 고딕" w:cs="맑은 고딕" w:hint="eastAsia"/>
          <w:color w:val="auto"/>
        </w:rPr>
        <w:t>곧</w:t>
      </w:r>
      <w:r w:rsidR="00D86268">
        <w:rPr>
          <w:rFonts w:ascii="맑은 고딕" w:eastAsia="맑은 고딕" w:hAnsi="맑은 고딕" w:cs="맑은 고딕" w:hint="eastAsia"/>
        </w:rPr>
        <w:t xml:space="preserve"> </w:t>
      </w:r>
      <w:r w:rsidR="007050CC" w:rsidRPr="0081568B">
        <w:rPr>
          <w:rFonts w:ascii="맑은 고딕" w:eastAsia="맑은 고딕" w:hAnsi="맑은 고딕" w:cs="맑은 고딕" w:hint="eastAsia"/>
        </w:rPr>
        <w:t>도래할 기술</w:t>
      </w:r>
      <w:r w:rsidR="003E78D8">
        <w:rPr>
          <w:rFonts w:ascii="맑은 고딕" w:eastAsia="맑은 고딕" w:hAnsi="맑은 고딕" w:cs="맑은 고딕" w:hint="eastAsia"/>
        </w:rPr>
        <w:t xml:space="preserve"> </w:t>
      </w:r>
      <w:r w:rsidR="007050CC" w:rsidRPr="0081568B">
        <w:rPr>
          <w:rFonts w:ascii="맑은 고딕" w:eastAsia="맑은 고딕" w:hAnsi="맑은 고딕" w:cs="맑은 고딕" w:hint="eastAsia"/>
        </w:rPr>
        <w:t>사회에 관한 시의</w:t>
      </w:r>
      <w:r w:rsidR="00965844" w:rsidRPr="0081568B">
        <w:rPr>
          <w:rFonts w:ascii="맑은 고딕" w:eastAsia="맑은 고딕" w:hAnsi="맑은 고딕" w:cs="맑은 고딕" w:hint="eastAsia"/>
        </w:rPr>
        <w:t>적절한</w:t>
      </w:r>
      <w:r w:rsidR="007050CC" w:rsidRPr="0081568B">
        <w:rPr>
          <w:rFonts w:ascii="맑은 고딕" w:eastAsia="맑은 고딕" w:hAnsi="맑은 고딕" w:cs="맑은 고딕" w:hint="eastAsia"/>
        </w:rPr>
        <w:t xml:space="preserve"> 질문을 던진다.</w:t>
      </w:r>
      <w:r w:rsidR="00890242" w:rsidRPr="0081568B">
        <w:rPr>
          <w:rFonts w:ascii="맑은 고딕" w:eastAsia="맑은 고딕" w:hAnsi="맑은 고딕" w:cs="맑은 고딕"/>
        </w:rPr>
        <w:t xml:space="preserve"> </w:t>
      </w:r>
      <w:r w:rsidR="00D86268" w:rsidRPr="009673FA">
        <w:rPr>
          <w:rFonts w:ascii="맑은 고딕" w:eastAsia="맑은 고딕" w:hAnsi="맑은 고딕" w:cs="맑은 고딕" w:hint="eastAsia"/>
          <w:color w:val="auto"/>
        </w:rPr>
        <w:t>기술을 통해 인간의 뇌</w:t>
      </w:r>
      <w:r w:rsidR="00013B96">
        <w:rPr>
          <w:rFonts w:ascii="맑은 고딕" w:eastAsia="맑은 고딕" w:hAnsi="맑은 고딕" w:cs="맑은 고딕" w:hint="eastAsia"/>
          <w:color w:val="auto"/>
        </w:rPr>
        <w:t xml:space="preserve"> </w:t>
      </w:r>
      <w:r w:rsidR="00D86268" w:rsidRPr="009673FA">
        <w:rPr>
          <w:rFonts w:ascii="맑은 고딕" w:eastAsia="맑은 고딕" w:hAnsi="맑은 고딕" w:cs="맑은 고딕" w:hint="eastAsia"/>
          <w:color w:val="auto"/>
        </w:rPr>
        <w:t>기능을 모사하는</w:t>
      </w:r>
      <w:r w:rsidR="00D86268" w:rsidRPr="00D86268">
        <w:rPr>
          <w:rFonts w:ascii="맑은 고딕" w:eastAsia="맑은 고딕" w:hAnsi="맑은 고딕" w:cs="맑은 고딕" w:hint="eastAsia"/>
          <w:color w:val="FF0000"/>
        </w:rPr>
        <w:t xml:space="preserve"> </w:t>
      </w:r>
      <w:r w:rsidR="007050CC" w:rsidRPr="0081568B">
        <w:rPr>
          <w:rFonts w:ascii="맑은 고딕" w:eastAsia="맑은 고딕" w:hAnsi="맑은 고딕" w:cs="맑은 고딕" w:hint="eastAsia"/>
        </w:rPr>
        <w:t>뉴로</w:t>
      </w:r>
      <w:r w:rsidR="00013B96">
        <w:rPr>
          <w:rFonts w:ascii="맑은 고딕" w:eastAsia="맑은 고딕" w:hAnsi="맑은 고딕" w:cs="맑은 고딕" w:hint="eastAsia"/>
        </w:rPr>
        <w:t>모</w:t>
      </w:r>
      <w:r w:rsidR="007050CC" w:rsidRPr="0081568B">
        <w:rPr>
          <w:rFonts w:ascii="맑은 고딕" w:eastAsia="맑은 고딕" w:hAnsi="맑은 고딕" w:cs="맑은 고딕" w:hint="eastAsia"/>
        </w:rPr>
        <w:t>픽</w:t>
      </w:r>
      <w:r w:rsidR="007050CC" w:rsidRPr="00C52B0E">
        <w:rPr>
          <w:rFonts w:ascii="맑은 고딕" w:eastAsia="맑은 고딕" w:hAnsi="맑은 고딕" w:cs="맑은 고딕"/>
        </w:rPr>
        <w:t xml:space="preserve"> </w:t>
      </w:r>
      <w:r w:rsidR="007050CC" w:rsidRPr="00C52B0E">
        <w:rPr>
          <w:rFonts w:ascii="맑은 고딕" w:eastAsia="맑은 고딕" w:hAnsi="맑은 고딕" w:cs="맑은 고딕" w:hint="eastAsia"/>
        </w:rPr>
        <w:t>공학을</w:t>
      </w:r>
      <w:r w:rsidR="007050CC" w:rsidRPr="00C52B0E">
        <w:rPr>
          <w:rFonts w:ascii="맑은 고딕" w:eastAsia="맑은 고딕" w:hAnsi="맑은 고딕" w:cs="맑은 고딕"/>
        </w:rPr>
        <w:t xml:space="preserve"> </w:t>
      </w:r>
      <w:r w:rsidR="007050CC" w:rsidRPr="00C52B0E">
        <w:rPr>
          <w:rFonts w:ascii="맑은 고딕" w:eastAsia="맑은 고딕" w:hAnsi="맑은 고딕" w:cs="맑은 고딕" w:hint="eastAsia"/>
        </w:rPr>
        <w:t>기반으로</w:t>
      </w:r>
      <w:r w:rsidR="007050CC" w:rsidRPr="00C52B0E">
        <w:rPr>
          <w:rFonts w:ascii="맑은 고딕" w:eastAsia="맑은 고딕" w:hAnsi="맑은 고딕" w:cs="맑은 고딕"/>
        </w:rPr>
        <w:t xml:space="preserve"> </w:t>
      </w:r>
      <w:r w:rsidR="007050CC" w:rsidRPr="00C52B0E">
        <w:rPr>
          <w:rFonts w:ascii="맑은 고딕" w:eastAsia="맑은 고딕" w:hAnsi="맑은 고딕" w:cs="맑은 고딕" w:hint="eastAsia"/>
        </w:rPr>
        <w:t>설계된</w:t>
      </w:r>
      <w:r w:rsidR="007050CC" w:rsidRPr="00C52B0E">
        <w:rPr>
          <w:rFonts w:ascii="맑은 고딕" w:eastAsia="맑은 고딕" w:hAnsi="맑은 고딕" w:cs="맑은 고딕"/>
        </w:rPr>
        <w:t xml:space="preserve"> </w:t>
      </w:r>
      <w:r w:rsidR="007050CC" w:rsidRPr="00C52B0E">
        <w:rPr>
          <w:rFonts w:ascii="맑은 고딕" w:eastAsia="맑은 고딕" w:hAnsi="맑은 고딕" w:cs="맑은 고딕" w:hint="eastAsia"/>
        </w:rPr>
        <w:t>최첨단</w:t>
      </w:r>
      <w:r w:rsidR="007050CC" w:rsidRPr="00C52B0E">
        <w:rPr>
          <w:rFonts w:ascii="맑은 고딕" w:eastAsia="맑은 고딕" w:hAnsi="맑은 고딕" w:cs="맑은 고딕"/>
        </w:rPr>
        <w:t xml:space="preserve">, </w:t>
      </w:r>
      <w:r w:rsidR="007050CC" w:rsidRPr="00C52B0E">
        <w:rPr>
          <w:rFonts w:ascii="맑은 고딕" w:eastAsia="맑은 고딕" w:hAnsi="맑은 고딕" w:cs="맑은 고딕" w:hint="eastAsia"/>
        </w:rPr>
        <w:t>초고도화된</w:t>
      </w:r>
      <w:r w:rsidR="007050CC" w:rsidRPr="00C52B0E">
        <w:rPr>
          <w:rFonts w:ascii="맑은 고딕" w:eastAsia="맑은 고딕" w:hAnsi="맑은 고딕" w:cs="맑은 고딕"/>
        </w:rPr>
        <w:t xml:space="preserve"> </w:t>
      </w:r>
      <w:r w:rsidR="007050CC" w:rsidRPr="00C52B0E">
        <w:rPr>
          <w:rFonts w:ascii="맑은 고딕" w:eastAsia="맑은 고딕" w:hAnsi="맑은 고딕" w:cs="맑은 고딕" w:hint="eastAsia"/>
        </w:rPr>
        <w:t>기술</w:t>
      </w:r>
      <w:r w:rsidR="003E78D8">
        <w:rPr>
          <w:rFonts w:ascii="맑은 고딕" w:eastAsia="맑은 고딕" w:hAnsi="맑은 고딕" w:cs="맑은 고딕" w:hint="eastAsia"/>
        </w:rPr>
        <w:t xml:space="preserve"> </w:t>
      </w:r>
      <w:r w:rsidR="007050CC" w:rsidRPr="00C52B0E">
        <w:rPr>
          <w:rFonts w:ascii="맑은 고딕" w:eastAsia="맑은 고딕" w:hAnsi="맑은 고딕" w:cs="맑은 고딕" w:hint="eastAsia"/>
        </w:rPr>
        <w:t>사회</w:t>
      </w:r>
      <w:r w:rsidR="007050CC">
        <w:rPr>
          <w:rFonts w:ascii="맑은 고딕" w:eastAsia="맑은 고딕" w:hAnsi="맑은 고딕" w:cs="맑은 고딕" w:hint="eastAsia"/>
        </w:rPr>
        <w:t>를 배경으로</w:t>
      </w:r>
      <w:r w:rsidR="007050CC">
        <w:rPr>
          <w:rFonts w:ascii="맑은 고딕" w:eastAsia="맑은 고딕" w:hAnsi="맑은 고딕" w:cs="맑은 고딕"/>
        </w:rPr>
        <w:t xml:space="preserve"> </w:t>
      </w:r>
      <w:r w:rsidR="00D86268" w:rsidRPr="00A86594">
        <w:rPr>
          <w:rFonts w:ascii="맑은 고딕" w:eastAsia="맑은 고딕" w:hAnsi="맑은 고딕" w:cs="맑은 고딕" w:hint="eastAsia"/>
          <w:color w:val="auto"/>
        </w:rPr>
        <w:t>한</w:t>
      </w:r>
      <w:r w:rsidR="00D86268">
        <w:rPr>
          <w:rFonts w:ascii="맑은 고딕" w:eastAsia="맑은 고딕" w:hAnsi="맑은 고딕" w:cs="맑은 고딕" w:hint="eastAsia"/>
        </w:rPr>
        <w:t xml:space="preserve"> </w:t>
      </w:r>
      <w:r w:rsidR="00356A8B">
        <w:rPr>
          <w:rFonts w:ascii="맑은 고딕" w:eastAsia="맑은 고딕" w:hAnsi="맑은 고딕" w:cs="맑은 고딕" w:hint="eastAsia"/>
        </w:rPr>
        <w:t xml:space="preserve">작품 속 </w:t>
      </w:r>
      <w:r w:rsidR="007050CC">
        <w:rPr>
          <w:rFonts w:ascii="맑은 고딕" w:eastAsia="맑은 고딕" w:hAnsi="맑은 고딕" w:cs="맑은 고딕" w:hint="eastAsia"/>
        </w:rPr>
        <w:t>인공지능 시스템</w:t>
      </w:r>
      <w:r w:rsidR="00356A8B">
        <w:rPr>
          <w:rFonts w:ascii="맑은 고딕" w:eastAsia="맑은 고딕" w:hAnsi="맑은 고딕" w:cs="맑은 고딕" w:hint="eastAsia"/>
        </w:rPr>
        <w:t>은</w:t>
      </w:r>
      <w:r w:rsidR="007050CC">
        <w:rPr>
          <w:rFonts w:ascii="맑은 고딕" w:eastAsia="맑은 고딕" w:hAnsi="맑은 고딕" w:cs="맑은 고딕" w:hint="eastAsia"/>
        </w:rPr>
        <w:t xml:space="preserve"> 인간을 대신해 모든 판단과 결정을 </w:t>
      </w:r>
      <w:r w:rsidR="007050CC" w:rsidRPr="00A86594">
        <w:rPr>
          <w:rFonts w:ascii="맑은 고딕" w:eastAsia="맑은 고딕" w:hAnsi="맑은 고딕" w:cs="맑은 고딕" w:hint="eastAsia"/>
          <w:color w:val="auto"/>
        </w:rPr>
        <w:t>내리</w:t>
      </w:r>
      <w:r w:rsidR="00D86268" w:rsidRPr="00A86594">
        <w:rPr>
          <w:rFonts w:ascii="맑은 고딕" w:eastAsia="맑은 고딕" w:hAnsi="맑은 고딕" w:cs="맑은 고딕" w:hint="eastAsia"/>
          <w:color w:val="auto"/>
        </w:rPr>
        <w:t>는데</w:t>
      </w:r>
      <w:r w:rsidR="00D86268" w:rsidRPr="00A86594">
        <w:rPr>
          <w:rFonts w:ascii="맑은 고딕" w:eastAsia="맑은 고딕" w:hAnsi="맑은 고딕" w:cs="맑은 고딕"/>
          <w:color w:val="auto"/>
        </w:rPr>
        <w:t xml:space="preserve"> </w:t>
      </w:r>
      <w:r w:rsidR="00D86268" w:rsidRPr="00A86594">
        <w:rPr>
          <w:rFonts w:ascii="맑은 고딕" w:eastAsia="맑은 고딕" w:hAnsi="맑은 고딕" w:cs="맑은 고딕" w:hint="eastAsia"/>
          <w:color w:val="auto"/>
        </w:rPr>
        <w:t>이러한</w:t>
      </w:r>
      <w:r w:rsidR="0036454E">
        <w:rPr>
          <w:rFonts w:ascii="맑은 고딕" w:eastAsia="맑은 고딕" w:hAnsi="맑은 고딕" w:cs="맑은 고딕" w:hint="eastAsia"/>
          <w:color w:val="auto"/>
        </w:rPr>
        <w:t xml:space="preserve"> </w:t>
      </w:r>
      <w:r w:rsidR="007050CC" w:rsidRPr="00A86594">
        <w:rPr>
          <w:rFonts w:ascii="맑은 고딕" w:eastAsia="맑은 고딕" w:hAnsi="맑은 고딕" w:cs="맑은 고딕" w:hint="eastAsia"/>
          <w:color w:val="auto"/>
        </w:rPr>
        <w:t>완벽한 예측 능력은 예언자처럼 보</w:t>
      </w:r>
      <w:r w:rsidR="00356A8B" w:rsidRPr="00A86594">
        <w:rPr>
          <w:rFonts w:ascii="맑은 고딕" w:eastAsia="맑은 고딕" w:hAnsi="맑은 고딕" w:cs="맑은 고딕" w:hint="eastAsia"/>
          <w:color w:val="auto"/>
        </w:rPr>
        <w:t>인다.</w:t>
      </w:r>
      <w:r w:rsidR="00E04582" w:rsidRPr="00A86594">
        <w:rPr>
          <w:rFonts w:ascii="맑은 고딕" w:eastAsia="맑은 고딕" w:hAnsi="맑은 고딕" w:cs="맑은 고딕"/>
          <w:color w:val="auto"/>
        </w:rPr>
        <w:t xml:space="preserve"> </w:t>
      </w:r>
      <w:r w:rsidR="00356A8B">
        <w:rPr>
          <w:rFonts w:ascii="맑은 고딕" w:eastAsia="맑은 고딕" w:hAnsi="맑은 고딕" w:cs="맑은 고딕" w:hint="eastAsia"/>
        </w:rPr>
        <w:t>현재 전</w:t>
      </w:r>
      <w:r w:rsidR="00500C4A">
        <w:rPr>
          <w:rFonts w:ascii="맑은 고딕" w:eastAsia="맑은 고딕" w:hAnsi="맑은 고딕" w:cs="맑은 고딕" w:hint="eastAsia"/>
        </w:rPr>
        <w:t xml:space="preserve"> </w:t>
      </w:r>
      <w:r w:rsidR="00356A8B">
        <w:rPr>
          <w:rFonts w:ascii="맑은 고딕" w:eastAsia="맑은 고딕" w:hAnsi="맑은 고딕" w:cs="맑은 고딕" w:hint="eastAsia"/>
        </w:rPr>
        <w:t xml:space="preserve">세계적으로 </w:t>
      </w:r>
      <w:r w:rsidR="007050CC">
        <w:rPr>
          <w:rFonts w:ascii="맑은 고딕" w:eastAsia="맑은 고딕" w:hAnsi="맑은 고딕" w:cs="맑은 고딕" w:hint="eastAsia"/>
        </w:rPr>
        <w:t xml:space="preserve">인공지능 시스템에 대한 </w:t>
      </w:r>
      <w:r w:rsidR="00D86268" w:rsidRPr="00A86594">
        <w:rPr>
          <w:rFonts w:ascii="맑은 고딕" w:eastAsia="맑은 고딕" w:hAnsi="맑은 고딕" w:cs="맑은 고딕" w:hint="eastAsia"/>
          <w:color w:val="auto"/>
        </w:rPr>
        <w:t xml:space="preserve">기대와 </w:t>
      </w:r>
      <w:r w:rsidR="007050CC" w:rsidRPr="00A86594">
        <w:rPr>
          <w:rFonts w:ascii="맑은 고딕" w:eastAsia="맑은 고딕" w:hAnsi="맑은 고딕" w:cs="맑은 고딕" w:hint="eastAsia"/>
          <w:color w:val="auto"/>
        </w:rPr>
        <w:t>의</w:t>
      </w:r>
      <w:r w:rsidR="007050CC">
        <w:rPr>
          <w:rFonts w:ascii="맑은 고딕" w:eastAsia="맑은 고딕" w:hAnsi="맑은 고딕" w:cs="맑은 고딕" w:hint="eastAsia"/>
        </w:rPr>
        <w:t>존성이 높아지는 가운데</w:t>
      </w:r>
      <w:r w:rsidR="007050CC">
        <w:rPr>
          <w:rFonts w:ascii="맑은 고딕" w:eastAsia="맑은 고딕" w:hAnsi="맑은 고딕" w:cs="맑은 고딕"/>
        </w:rPr>
        <w:t xml:space="preserve"> </w:t>
      </w:r>
      <w:r w:rsidR="007050CC">
        <w:rPr>
          <w:rFonts w:ascii="맑은 고딕" w:eastAsia="맑은 고딕" w:hAnsi="맑은 고딕" w:cs="맑은 고딕" w:hint="eastAsia"/>
        </w:rPr>
        <w:t>방앤리는 이에 대한 견고한 믿음을 위태롭게 만드는 상황을 설정하고</w:t>
      </w:r>
      <w:r w:rsidR="00356A8B">
        <w:rPr>
          <w:rFonts w:ascii="맑은 고딕" w:eastAsia="맑은 고딕" w:hAnsi="맑은 고딕" w:cs="맑은 고딕" w:hint="eastAsia"/>
        </w:rPr>
        <w:t>,</w:t>
      </w:r>
      <w:r w:rsidR="007050CC">
        <w:rPr>
          <w:rFonts w:ascii="맑은 고딕" w:eastAsia="맑은 고딕" w:hAnsi="맑은 고딕" w:cs="맑은 고딕" w:hint="eastAsia"/>
        </w:rPr>
        <w:t xml:space="preserve"> </w:t>
      </w:r>
      <w:r w:rsidR="007050CC" w:rsidRPr="0081568B">
        <w:rPr>
          <w:rFonts w:ascii="맑은 고딕" w:eastAsia="맑은 고딕" w:hAnsi="맑은 고딕" w:cs="맑은 고딕"/>
        </w:rPr>
        <w:t>AI</w:t>
      </w:r>
      <w:r w:rsidR="007050CC" w:rsidRPr="0081568B">
        <w:rPr>
          <w:rFonts w:ascii="맑은 고딕" w:eastAsia="맑은 고딕" w:hAnsi="맑은 고딕" w:cs="맑은 고딕" w:hint="eastAsia"/>
        </w:rPr>
        <w:t>의 예측 오류와 실수의 가능성에 대한 질문을 제기한다.</w:t>
      </w:r>
      <w:r w:rsidR="007050CC" w:rsidRPr="0081568B">
        <w:rPr>
          <w:rFonts w:ascii="맑은 고딕" w:eastAsia="맑은 고딕" w:hAnsi="맑은 고딕" w:cs="맑은 고딕"/>
        </w:rPr>
        <w:t xml:space="preserve"> </w:t>
      </w:r>
      <w:r w:rsidR="00890242" w:rsidRPr="0081568B">
        <w:rPr>
          <w:rFonts w:ascii="맑은 고딕" w:eastAsia="맑은 고딕" w:hAnsi="맑은 고딕" w:cs="맑은 고딕" w:hint="eastAsia"/>
        </w:rPr>
        <w:t xml:space="preserve">방앤리는 </w:t>
      </w:r>
      <w:r w:rsidR="00890242" w:rsidRPr="00C52B0E">
        <w:rPr>
          <w:rFonts w:ascii="맑은 고딕" w:eastAsia="맑은 고딕" w:hAnsi="맑은 고딕" w:cs="맑은 고딕" w:hint="eastAsia"/>
        </w:rPr>
        <w:t>인간이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만든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로봇과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인공지능이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자율성을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획득할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때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필연적으로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발생하는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윤리적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문제를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어떻게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바라볼</w:t>
      </w:r>
      <w:r w:rsidR="00890242" w:rsidRPr="00C52B0E">
        <w:rPr>
          <w:rFonts w:ascii="맑은 고딕" w:eastAsia="맑은 고딕" w:hAnsi="맑은 고딕" w:cs="맑은 고딕"/>
        </w:rPr>
        <w:t xml:space="preserve"> </w:t>
      </w:r>
      <w:r w:rsidR="00890242" w:rsidRPr="00C52B0E">
        <w:rPr>
          <w:rFonts w:ascii="맑은 고딕" w:eastAsia="맑은 고딕" w:hAnsi="맑은 고딕" w:cs="맑은 고딕" w:hint="eastAsia"/>
        </w:rPr>
        <w:t>것인가</w:t>
      </w:r>
      <w:r w:rsidR="00890242">
        <w:rPr>
          <w:rFonts w:ascii="맑은 고딕" w:eastAsia="맑은 고딕" w:hAnsi="맑은 고딕" w:cs="맑은 고딕" w:hint="eastAsia"/>
        </w:rPr>
        <w:t xml:space="preserve">에 대해 </w:t>
      </w:r>
      <w:r w:rsidR="00890242">
        <w:rPr>
          <w:rFonts w:ascii="맑은 고딕" w:eastAsia="맑은 고딕" w:hAnsi="맑은 고딕" w:cs="맑은 고딕" w:hint="eastAsia"/>
          <w:lang w:val="en-US"/>
        </w:rPr>
        <w:t>미래</w:t>
      </w:r>
      <w:r w:rsidR="003D6CF9">
        <w:rPr>
          <w:rFonts w:ascii="맑은 고딕" w:eastAsia="맑은 고딕" w:hAnsi="맑은 고딕" w:cs="맑은 고딕" w:hint="eastAsia"/>
          <w:lang w:val="en-US"/>
        </w:rPr>
        <w:t xml:space="preserve"> </w:t>
      </w:r>
      <w:r w:rsidR="00890242">
        <w:rPr>
          <w:rFonts w:ascii="맑은 고딕" w:eastAsia="맑은 고딕" w:hAnsi="맑은 고딕" w:cs="맑은 고딕" w:hint="eastAsia"/>
          <w:lang w:val="en-US"/>
        </w:rPr>
        <w:t>사회</w:t>
      </w:r>
      <w:r w:rsidR="009521B9">
        <w:rPr>
          <w:rFonts w:ascii="맑은 고딕" w:eastAsia="맑은 고딕" w:hAnsi="맑은 고딕" w:cs="맑은 고딕" w:hint="eastAsia"/>
          <w:lang w:val="en-US"/>
        </w:rPr>
        <w:t>를 향한</w:t>
      </w:r>
      <w:r w:rsidR="00890242">
        <w:rPr>
          <w:rFonts w:ascii="맑은 고딕" w:eastAsia="맑은 고딕" w:hAnsi="맑은 고딕" w:cs="맑은 고딕"/>
          <w:lang w:val="en-US"/>
        </w:rPr>
        <w:t xml:space="preserve"> </w:t>
      </w:r>
      <w:r w:rsidR="00890242">
        <w:rPr>
          <w:rFonts w:ascii="맑은 고딕" w:eastAsia="맑은 고딕" w:hAnsi="맑은 고딕" w:cs="맑은 고딕" w:hint="eastAsia"/>
          <w:lang w:val="en-US"/>
        </w:rPr>
        <w:t xml:space="preserve">예술적 사유를 전개하며 </w:t>
      </w:r>
      <w:r w:rsidR="00356A8B">
        <w:rPr>
          <w:rFonts w:ascii="맑은 고딕" w:eastAsia="맑은 고딕" w:hAnsi="맑은 고딕" w:cs="맑은 고딕" w:hint="eastAsia"/>
          <w:lang w:val="en-US"/>
        </w:rPr>
        <w:t xml:space="preserve">새로운 </w:t>
      </w:r>
      <w:r w:rsidR="00890242">
        <w:rPr>
          <w:rFonts w:ascii="맑은 고딕" w:eastAsia="맑은 고딕" w:hAnsi="맑은 고딕" w:cs="맑은 고딕" w:hint="eastAsia"/>
          <w:lang w:val="en-US"/>
        </w:rPr>
        <w:t>작품을 탄생시켰다.</w:t>
      </w:r>
      <w:r w:rsidR="00890242">
        <w:rPr>
          <w:rFonts w:ascii="맑은 고딕" w:eastAsia="맑은 고딕" w:hAnsi="맑은 고딕" w:cs="맑은 고딕"/>
          <w:lang w:val="en-US"/>
        </w:rPr>
        <w:t xml:space="preserve"> </w:t>
      </w:r>
    </w:p>
    <w:p w14:paraId="7BC2DC7A" w14:textId="77777777" w:rsidR="00890242" w:rsidRDefault="00890242" w:rsidP="00890242">
      <w:pPr>
        <w:pBdr>
          <w:left w:val="none" w:sz="2" w:space="0" w:color="000000"/>
        </w:pBdr>
        <w:rPr>
          <w:rFonts w:ascii="맑은 고딕" w:eastAsia="맑은 고딕" w:hAnsi="맑은 고딕" w:cs="맑은 고딕"/>
          <w:lang w:val="en-US"/>
        </w:rPr>
      </w:pPr>
    </w:p>
    <w:tbl>
      <w:tblPr>
        <w:tblStyle w:val="a0"/>
        <w:tblW w:w="9016" w:type="dxa"/>
        <w:tblBorders>
          <w:top w:val="single" w:sz="4" w:space="0" w:color="0A0000"/>
          <w:left w:val="single" w:sz="4" w:space="0" w:color="0A0000"/>
          <w:bottom w:val="single" w:sz="4" w:space="0" w:color="0A0000"/>
          <w:right w:val="single" w:sz="4" w:space="0" w:color="0A0000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7320"/>
      </w:tblGrid>
      <w:tr w:rsidR="007E1DD6" w14:paraId="522A2B4A" w14:textId="77777777" w:rsidTr="009715D7">
        <w:trPr>
          <w:trHeight w:val="56"/>
          <w:tblHeader/>
        </w:trPr>
        <w:tc>
          <w:tcPr>
            <w:tcW w:w="1696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</w:tcPr>
          <w:p w14:paraId="76E194FC" w14:textId="77777777" w:rsidR="007E1DD6" w:rsidRPr="00890242" w:rsidRDefault="007E1DD6" w:rsidP="009715D7">
            <w:pPr>
              <w:jc w:val="center"/>
              <w:rPr>
                <w:rFonts w:asciiTheme="minorEastAsia" w:eastAsiaTheme="minorEastAsia" w:hAnsiTheme="minorEastAsia" w:hint="eastAsia"/>
              </w:rPr>
            </w:pPr>
            <w:r w:rsidRPr="00890242">
              <w:rPr>
                <w:rFonts w:asciiTheme="minorEastAsia" w:eastAsiaTheme="minorEastAsia" w:hAnsiTheme="minorEastAsia"/>
              </w:rPr>
              <w:lastRenderedPageBreak/>
              <w:t>전시 제목</w:t>
            </w:r>
          </w:p>
        </w:tc>
        <w:tc>
          <w:tcPr>
            <w:tcW w:w="732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</w:tcPr>
          <w:p w14:paraId="471D82A7" w14:textId="77777777" w:rsidR="007E1DD6" w:rsidRPr="00890242" w:rsidRDefault="007E1DD6" w:rsidP="009715D7">
            <w:pPr>
              <w:jc w:val="left"/>
              <w:rPr>
                <w:rFonts w:asciiTheme="minorEastAsia" w:eastAsiaTheme="minorEastAsia" w:hAnsiTheme="minorEastAsia" w:cs="맑은 고딕"/>
                <w:lang w:val="en-US"/>
              </w:rPr>
            </w:pPr>
            <w:r w:rsidRPr="00890242">
              <w:rPr>
                <w:rFonts w:asciiTheme="minorEastAsia" w:eastAsiaTheme="minorEastAsia" w:hAnsiTheme="minorEastAsia" w:cs="맑은 고딕" w:hint="eastAsia"/>
                <w:lang w:val="en-US"/>
              </w:rPr>
              <w:t xml:space="preserve">어둠 속의 예언자 </w:t>
            </w:r>
            <w:r w:rsidRPr="00890242">
              <w:rPr>
                <w:rFonts w:asciiTheme="minorEastAsia" w:eastAsiaTheme="minorEastAsia" w:hAnsiTheme="minorEastAsia" w:cs="맑은 고딕"/>
                <w:lang w:val="en-US"/>
              </w:rPr>
              <w:t>The Prophet in the Darkness</w:t>
            </w:r>
          </w:p>
        </w:tc>
      </w:tr>
      <w:tr w:rsidR="007E1DD6" w14:paraId="772B6189" w14:textId="77777777" w:rsidTr="009715D7">
        <w:trPr>
          <w:trHeight w:val="56"/>
          <w:tblHeader/>
        </w:trPr>
        <w:tc>
          <w:tcPr>
            <w:tcW w:w="1696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</w:tcPr>
          <w:p w14:paraId="335AB37D" w14:textId="77777777" w:rsidR="007E1DD6" w:rsidRPr="00890242" w:rsidRDefault="007E1DD6" w:rsidP="009715D7">
            <w:pPr>
              <w:jc w:val="center"/>
              <w:rPr>
                <w:rFonts w:asciiTheme="minorEastAsia" w:eastAsiaTheme="minorEastAsia" w:hAnsiTheme="minorEastAsia"/>
              </w:rPr>
            </w:pPr>
            <w:r w:rsidRPr="00890242">
              <w:rPr>
                <w:rFonts w:asciiTheme="minorEastAsia" w:eastAsiaTheme="minorEastAsia" w:hAnsiTheme="minorEastAsia"/>
              </w:rPr>
              <w:t>전시 기간</w:t>
            </w:r>
          </w:p>
        </w:tc>
        <w:tc>
          <w:tcPr>
            <w:tcW w:w="732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</w:tcPr>
          <w:p w14:paraId="39A48266" w14:textId="77777777" w:rsidR="007E1DD6" w:rsidRPr="00890242" w:rsidRDefault="007E1DD6" w:rsidP="009715D7">
            <w:pPr>
              <w:jc w:val="left"/>
              <w:rPr>
                <w:rFonts w:asciiTheme="minorEastAsia" w:eastAsiaTheme="minorEastAsia" w:hAnsiTheme="minorEastAsia"/>
              </w:rPr>
            </w:pPr>
            <w:r w:rsidRPr="00890242">
              <w:rPr>
                <w:rFonts w:asciiTheme="minorEastAsia" w:eastAsiaTheme="minorEastAsia" w:hAnsiTheme="minorEastAsia" w:cs="맑은 고딕"/>
              </w:rPr>
              <w:t>2023년 9월 1일(금) - 9월 10일(</w:t>
            </w:r>
            <w:r w:rsidRPr="00890242">
              <w:rPr>
                <w:rFonts w:asciiTheme="minorEastAsia" w:eastAsiaTheme="minorEastAsia" w:hAnsiTheme="minorEastAsia" w:cs="맑은 고딕" w:hint="eastAsia"/>
              </w:rPr>
              <w:t>일</w:t>
            </w:r>
            <w:r w:rsidRPr="00890242">
              <w:rPr>
                <w:rFonts w:asciiTheme="minorEastAsia" w:eastAsiaTheme="minorEastAsia" w:hAnsiTheme="minorEastAsia" w:cs="맑은 고딕"/>
              </w:rPr>
              <w:t>)</w:t>
            </w:r>
          </w:p>
        </w:tc>
      </w:tr>
      <w:tr w:rsidR="007E1DD6" w14:paraId="23D360A5" w14:textId="77777777" w:rsidTr="009715D7">
        <w:trPr>
          <w:trHeight w:val="56"/>
          <w:tblHeader/>
        </w:trPr>
        <w:tc>
          <w:tcPr>
            <w:tcW w:w="1696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</w:tcPr>
          <w:p w14:paraId="5649C6D8" w14:textId="77777777" w:rsidR="007E1DD6" w:rsidRPr="00890242" w:rsidRDefault="007E1DD6" w:rsidP="009715D7">
            <w:pPr>
              <w:jc w:val="center"/>
              <w:rPr>
                <w:rFonts w:asciiTheme="minorEastAsia" w:eastAsiaTheme="minorEastAsia" w:hAnsiTheme="minorEastAsia"/>
              </w:rPr>
            </w:pPr>
            <w:r w:rsidRPr="00890242">
              <w:rPr>
                <w:rFonts w:asciiTheme="minorEastAsia" w:eastAsiaTheme="minorEastAsia" w:hAnsiTheme="minorEastAsia"/>
              </w:rPr>
              <w:t>전시 장소</w:t>
            </w:r>
          </w:p>
        </w:tc>
        <w:tc>
          <w:tcPr>
            <w:tcW w:w="732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</w:tcPr>
          <w:p w14:paraId="675E32E5" w14:textId="2F847F5D" w:rsidR="007E1DD6" w:rsidRPr="00890242" w:rsidRDefault="007E1DD6" w:rsidP="009715D7">
            <w:pPr>
              <w:jc w:val="left"/>
              <w:rPr>
                <w:rFonts w:asciiTheme="minorEastAsia" w:eastAsiaTheme="minorEastAsia" w:hAnsiTheme="minorEastAsia" w:cs="맑은 고딕"/>
                <w:lang w:val="en-US"/>
              </w:rPr>
            </w:pPr>
            <w:r w:rsidRPr="00890242">
              <w:rPr>
                <w:rFonts w:asciiTheme="minorEastAsia" w:eastAsiaTheme="minorEastAsia" w:hAnsiTheme="minorEastAsia" w:cs="맑은 고딕" w:hint="eastAsia"/>
              </w:rPr>
              <w:t>토탈미술관</w:t>
            </w:r>
            <w:r w:rsidRPr="00890242">
              <w:rPr>
                <w:rFonts w:asciiTheme="minorEastAsia" w:eastAsiaTheme="minorEastAsia" w:hAnsiTheme="minorEastAsia" w:cs="맑은 고딕"/>
              </w:rPr>
              <w:t>(</w:t>
            </w:r>
            <w:r w:rsidRPr="00890242">
              <w:rPr>
                <w:rFonts w:asciiTheme="minorEastAsia" w:eastAsiaTheme="minorEastAsia" w:hAnsiTheme="minorEastAsia" w:cs="맑은 고딕" w:hint="eastAsia"/>
              </w:rPr>
              <w:t>서울시 종로구 평창</w:t>
            </w:r>
            <w:r w:rsidRPr="00890242">
              <w:rPr>
                <w:rFonts w:asciiTheme="minorEastAsia" w:eastAsiaTheme="minorEastAsia" w:hAnsiTheme="minorEastAsia" w:cs="맑은 고딕"/>
              </w:rPr>
              <w:t>32</w:t>
            </w:r>
            <w:r w:rsidRPr="00890242">
              <w:rPr>
                <w:rFonts w:asciiTheme="minorEastAsia" w:eastAsiaTheme="minorEastAsia" w:hAnsiTheme="minorEastAsia" w:cs="맑은 고딕" w:hint="eastAsia"/>
              </w:rPr>
              <w:t xml:space="preserve">길 </w:t>
            </w:r>
            <w:r w:rsidRPr="00890242">
              <w:rPr>
                <w:rFonts w:asciiTheme="minorEastAsia" w:eastAsiaTheme="minorEastAsia" w:hAnsiTheme="minorEastAsia" w:cs="맑은 고딕"/>
              </w:rPr>
              <w:t>8)</w:t>
            </w:r>
          </w:p>
        </w:tc>
      </w:tr>
      <w:tr w:rsidR="007E1DD6" w14:paraId="73452DF7" w14:textId="77777777" w:rsidTr="009715D7">
        <w:trPr>
          <w:trHeight w:val="56"/>
          <w:tblHeader/>
        </w:trPr>
        <w:tc>
          <w:tcPr>
            <w:tcW w:w="1696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</w:tcPr>
          <w:p w14:paraId="7F2F7187" w14:textId="77777777" w:rsidR="007E1DD6" w:rsidRPr="00890242" w:rsidRDefault="007E1DD6" w:rsidP="009715D7">
            <w:pPr>
              <w:jc w:val="center"/>
              <w:rPr>
                <w:rFonts w:asciiTheme="minorEastAsia" w:eastAsiaTheme="minorEastAsia" w:hAnsiTheme="minorEastAsia"/>
              </w:rPr>
            </w:pPr>
            <w:r w:rsidRPr="00890242">
              <w:rPr>
                <w:rFonts w:asciiTheme="minorEastAsia" w:eastAsiaTheme="minorEastAsia" w:hAnsiTheme="minorEastAsia"/>
              </w:rPr>
              <w:t>운영 시간</w:t>
            </w:r>
          </w:p>
        </w:tc>
        <w:tc>
          <w:tcPr>
            <w:tcW w:w="732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</w:tcPr>
          <w:p w14:paraId="1888B430" w14:textId="6095908C" w:rsidR="007E1DD6" w:rsidRPr="00890242" w:rsidRDefault="007E1DD6" w:rsidP="009715D7">
            <w:pPr>
              <w:jc w:val="left"/>
              <w:rPr>
                <w:rFonts w:asciiTheme="minorEastAsia" w:eastAsiaTheme="minorEastAsia" w:hAnsiTheme="minorEastAsia" w:cs="맑은 고딕"/>
              </w:rPr>
            </w:pPr>
            <w:r w:rsidRPr="00890242">
              <w:rPr>
                <w:rFonts w:asciiTheme="minorEastAsia" w:eastAsiaTheme="minorEastAsia" w:hAnsiTheme="minorEastAsia" w:cs="맑은 고딕" w:hint="eastAsia"/>
              </w:rPr>
              <w:t>월</w:t>
            </w:r>
            <w:r w:rsidRPr="00890242">
              <w:rPr>
                <w:rFonts w:asciiTheme="minorEastAsia" w:eastAsiaTheme="minorEastAsia" w:hAnsiTheme="minorEastAsia" w:cs="맑은 고딕"/>
              </w:rPr>
              <w:t>-</w:t>
            </w:r>
            <w:r w:rsidRPr="00890242">
              <w:rPr>
                <w:rFonts w:asciiTheme="minorEastAsia" w:eastAsiaTheme="minorEastAsia" w:hAnsiTheme="minorEastAsia" w:cs="맑은 고딕" w:hint="eastAsia"/>
              </w:rPr>
              <w:t xml:space="preserve">토 </w:t>
            </w:r>
            <w:r w:rsidRPr="00890242">
              <w:rPr>
                <w:rFonts w:asciiTheme="minorEastAsia" w:eastAsiaTheme="minorEastAsia" w:hAnsiTheme="minorEastAsia"/>
              </w:rPr>
              <w:t xml:space="preserve">12:00-18:00 </w:t>
            </w:r>
            <w:r w:rsidR="00890242">
              <w:rPr>
                <w:rFonts w:asciiTheme="minorEastAsia" w:eastAsiaTheme="minorEastAsia" w:hAnsiTheme="minorEastAsia"/>
              </w:rPr>
              <w:t xml:space="preserve">/ </w:t>
            </w:r>
            <w:r w:rsidRPr="00890242">
              <w:rPr>
                <w:rFonts w:asciiTheme="minorEastAsia" w:eastAsiaTheme="minorEastAsia" w:hAnsiTheme="minorEastAsia" w:cs="맑은 고딕" w:hint="eastAsia"/>
              </w:rPr>
              <w:t>일</w:t>
            </w:r>
            <w:r w:rsidRPr="00890242">
              <w:rPr>
                <w:rFonts w:asciiTheme="minorEastAsia" w:eastAsiaTheme="minorEastAsia" w:hAnsiTheme="minorEastAsia" w:cs="맑은 고딕"/>
              </w:rPr>
              <w:t xml:space="preserve"> 13:00-18:00</w:t>
            </w:r>
          </w:p>
          <w:p w14:paraId="63CE0FE8" w14:textId="40845382" w:rsidR="007E1DD6" w:rsidRPr="00890242" w:rsidRDefault="007E1DD6" w:rsidP="00890242">
            <w:pPr>
              <w:jc w:val="left"/>
              <w:rPr>
                <w:rFonts w:asciiTheme="minorEastAsia" w:eastAsiaTheme="minorEastAsia" w:hAnsiTheme="minorEastAsia" w:cs="맑은 고딕"/>
              </w:rPr>
            </w:pPr>
            <w:r w:rsidRPr="00890242">
              <w:rPr>
                <w:rFonts w:asciiTheme="minorEastAsia" w:eastAsiaTheme="minorEastAsia" w:hAnsiTheme="minorEastAsia" w:cs="맑은 고딕" w:hint="eastAsia"/>
              </w:rPr>
              <w:t>입장</w:t>
            </w:r>
            <w:r w:rsidR="00B50BC5">
              <w:rPr>
                <w:rFonts w:asciiTheme="minorEastAsia" w:eastAsiaTheme="minorEastAsia" w:hAnsiTheme="minorEastAsia" w:cs="맑은 고딕" w:hint="eastAsia"/>
              </w:rPr>
              <w:t xml:space="preserve"> </w:t>
            </w:r>
            <w:r w:rsidRPr="00890242">
              <w:rPr>
                <w:rFonts w:asciiTheme="minorEastAsia" w:eastAsiaTheme="minorEastAsia" w:hAnsiTheme="minorEastAsia" w:cs="맑은 고딕" w:hint="eastAsia"/>
              </w:rPr>
              <w:t xml:space="preserve">마감 </w:t>
            </w:r>
            <w:r w:rsidRPr="00890242">
              <w:rPr>
                <w:rFonts w:asciiTheme="minorEastAsia" w:eastAsiaTheme="minorEastAsia" w:hAnsiTheme="minorEastAsia" w:cs="맑은 고딕"/>
              </w:rPr>
              <w:t>17:30</w:t>
            </w:r>
            <w:r w:rsidR="00890242">
              <w:rPr>
                <w:rFonts w:asciiTheme="minorEastAsia" w:eastAsiaTheme="minorEastAsia" w:hAnsiTheme="minorEastAsia" w:cs="맑은 고딕"/>
              </w:rPr>
              <w:t xml:space="preserve"> (</w:t>
            </w:r>
            <w:r w:rsidRPr="00890242">
              <w:rPr>
                <w:rFonts w:asciiTheme="minorEastAsia" w:eastAsiaTheme="minorEastAsia" w:hAnsiTheme="minorEastAsia" w:cs="맑은 고딕" w:hint="eastAsia"/>
              </w:rPr>
              <w:t>전시 기간 중 휴관일 없음</w:t>
            </w:r>
            <w:r w:rsidR="00890242">
              <w:rPr>
                <w:rFonts w:asciiTheme="minorEastAsia" w:eastAsiaTheme="minorEastAsia" w:hAnsiTheme="minorEastAsia" w:cs="맑은 고딕" w:hint="eastAsia"/>
              </w:rPr>
              <w:t>)</w:t>
            </w:r>
          </w:p>
        </w:tc>
      </w:tr>
    </w:tbl>
    <w:p w14:paraId="2575A71A" w14:textId="77777777" w:rsidR="00A11DB6" w:rsidRDefault="00A11DB6" w:rsidP="00B926E6">
      <w:pPr>
        <w:pBdr>
          <w:left w:val="none" w:sz="2" w:space="0" w:color="000000"/>
        </w:pBdr>
        <w:rPr>
          <w:rFonts w:ascii="맑은 고딕" w:eastAsia="맑은 고딕" w:hAnsi="맑은 고딕" w:cs="맑은 고딕"/>
        </w:rPr>
      </w:pPr>
    </w:p>
    <w:p w14:paraId="1DE2F6B0" w14:textId="1079A32D" w:rsidR="00D63807" w:rsidRPr="00B67F14" w:rsidRDefault="000F0CC4" w:rsidP="00B926E6">
      <w:pPr>
        <w:pBdr>
          <w:left w:val="none" w:sz="2" w:space="0" w:color="000000"/>
        </w:pBdr>
        <w:rPr>
          <w:rFonts w:ascii="맑은 고딕" w:eastAsia="맑은 고딕" w:hAnsi="맑은 고딕" w:cs="맑은 고딕"/>
        </w:rPr>
      </w:pPr>
      <w:r w:rsidRPr="00B67F14">
        <w:rPr>
          <w:rFonts w:ascii="맑은 고딕" w:eastAsia="맑은 고딕" w:hAnsi="맑은 고딕" w:cs="맑은 고딕"/>
        </w:rPr>
        <w:t xml:space="preserve">[첨부] </w:t>
      </w:r>
    </w:p>
    <w:p w14:paraId="271E7A42" w14:textId="77777777" w:rsidR="00D63807" w:rsidRPr="00B67F14" w:rsidRDefault="000F0CC4">
      <w:pPr>
        <w:numPr>
          <w:ilvl w:val="0"/>
          <w:numId w:val="1"/>
        </w:numPr>
        <w:ind w:left="760" w:hanging="360"/>
        <w:rPr>
          <w:rFonts w:ascii="맑은 고딕" w:eastAsia="맑은 고딕" w:hAnsi="맑은 고딕" w:cs="맑은 고딕"/>
        </w:rPr>
      </w:pPr>
      <w:r w:rsidRPr="00B67F14">
        <w:rPr>
          <w:rFonts w:ascii="맑은 고딕" w:eastAsia="맑은 고딕" w:hAnsi="맑은 고딕" w:cs="맑은 고딕"/>
        </w:rPr>
        <w:t>전시 서문 (전문)</w:t>
      </w:r>
    </w:p>
    <w:p w14:paraId="5744F1EB" w14:textId="77777777" w:rsidR="00D63807" w:rsidRPr="00B67F14" w:rsidRDefault="000F0CC4">
      <w:pPr>
        <w:numPr>
          <w:ilvl w:val="0"/>
          <w:numId w:val="1"/>
        </w:numPr>
        <w:ind w:left="760" w:hanging="360"/>
        <w:rPr>
          <w:rFonts w:ascii="맑은 고딕" w:eastAsia="맑은 고딕" w:hAnsi="맑은 고딕" w:cs="맑은 고딕"/>
        </w:rPr>
      </w:pPr>
      <w:r w:rsidRPr="00B67F14">
        <w:rPr>
          <w:rFonts w:ascii="맑은 고딕" w:eastAsia="맑은 고딕" w:hAnsi="맑은 고딕" w:cs="맑은 고딕"/>
        </w:rPr>
        <w:t>작가 및 출품작 소개</w:t>
      </w:r>
    </w:p>
    <w:p w14:paraId="0B01AA34" w14:textId="77777777" w:rsidR="00D63807" w:rsidRPr="00B67F14" w:rsidRDefault="000F0CC4">
      <w:pPr>
        <w:numPr>
          <w:ilvl w:val="0"/>
          <w:numId w:val="1"/>
        </w:numPr>
        <w:ind w:left="760" w:hanging="360"/>
        <w:rPr>
          <w:rFonts w:ascii="맑은 고딕" w:eastAsia="맑은 고딕" w:hAnsi="맑은 고딕" w:cs="맑은 고딕"/>
        </w:rPr>
      </w:pPr>
      <w:r w:rsidRPr="00B67F14">
        <w:rPr>
          <w:rFonts w:ascii="맑은 고딕" w:eastAsia="맑은 고딕" w:hAnsi="맑은 고딕" w:cs="맑은 고딕"/>
        </w:rPr>
        <w:t xml:space="preserve">전시 포스터 (이미지 파일 별첨) </w:t>
      </w:r>
    </w:p>
    <w:p w14:paraId="59EB3A98" w14:textId="77777777" w:rsidR="00D63807" w:rsidRPr="00B67F14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</w:p>
    <w:p w14:paraId="1BD08651" w14:textId="77777777" w:rsidR="00C3319F" w:rsidRPr="00890242" w:rsidRDefault="00C3319F" w:rsidP="00C3319F">
      <w:pPr>
        <w:rPr>
          <w:rFonts w:asciiTheme="minorEastAsia" w:eastAsiaTheme="minorEastAsia" w:hAnsiTheme="minorEastAsia"/>
        </w:rPr>
      </w:pPr>
      <w:r w:rsidRPr="00890242">
        <w:rPr>
          <w:rFonts w:asciiTheme="minorEastAsia" w:eastAsiaTheme="minorEastAsia" w:hAnsiTheme="minorEastAsia"/>
        </w:rPr>
        <w:t xml:space="preserve">- 전시 작품/전경 이미지 등의 추가 자료는 별도 요청 부탁드립니다. </w:t>
      </w:r>
    </w:p>
    <w:p w14:paraId="29BD80DB" w14:textId="77777777" w:rsidR="00C3319F" w:rsidRPr="00890242" w:rsidRDefault="00C3319F" w:rsidP="00C3319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EastAsia" w:eastAsiaTheme="minorEastAsia" w:hAnsiTheme="minorEastAsia"/>
        </w:rPr>
      </w:pPr>
      <w:r w:rsidRPr="00890242">
        <w:rPr>
          <w:rFonts w:asciiTheme="minorEastAsia" w:eastAsiaTheme="minorEastAsia" w:hAnsiTheme="minorEastAsia"/>
        </w:rPr>
        <w:t>- 추가문의</w:t>
      </w:r>
    </w:p>
    <w:p w14:paraId="66052A92" w14:textId="2F5FCC7B" w:rsidR="00C3319F" w:rsidRPr="00890242" w:rsidRDefault="00C3319F" w:rsidP="00C3319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EastAsia" w:eastAsiaTheme="minorEastAsia" w:hAnsiTheme="minorEastAsia"/>
        </w:rPr>
      </w:pPr>
      <w:r w:rsidRPr="00890242">
        <w:rPr>
          <w:rFonts w:asciiTheme="minorEastAsia" w:eastAsiaTheme="minorEastAsia" w:hAnsiTheme="minorEastAsia"/>
        </w:rPr>
        <w:t xml:space="preserve">큐레이터 박지인, 010-8838-0363, </w:t>
      </w:r>
      <w:hyperlink r:id="rId10" w:history="1">
        <w:r w:rsidR="00852035" w:rsidRPr="00DE01AC">
          <w:rPr>
            <w:rStyle w:val="Hyperlink"/>
            <w:rFonts w:asciiTheme="minorEastAsia" w:eastAsiaTheme="minorEastAsia" w:hAnsiTheme="minorEastAsia"/>
          </w:rPr>
          <w:t>ariel.jiinn.park@gmail.com</w:t>
        </w:r>
      </w:hyperlink>
      <w:r w:rsidRPr="00890242">
        <w:rPr>
          <w:rFonts w:asciiTheme="minorEastAsia" w:eastAsiaTheme="minorEastAsia" w:hAnsiTheme="minorEastAsia"/>
        </w:rPr>
        <w:t xml:space="preserve"> </w:t>
      </w:r>
    </w:p>
    <w:p w14:paraId="6F3F1B26" w14:textId="77777777" w:rsidR="00C3319F" w:rsidRPr="00890242" w:rsidRDefault="00C3319F" w:rsidP="00C3319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EastAsia" w:eastAsiaTheme="minorEastAsia" w:hAnsiTheme="minorEastAsia"/>
        </w:rPr>
      </w:pPr>
      <w:r w:rsidRPr="00890242">
        <w:rPr>
          <w:rFonts w:asciiTheme="minorEastAsia" w:eastAsiaTheme="minorEastAsia" w:hAnsiTheme="minorEastAsia"/>
        </w:rPr>
        <w:t xml:space="preserve">T. 02-6956-3501 / </w:t>
      </w:r>
      <w:hyperlink r:id="rId11">
        <w:r w:rsidRPr="00890242">
          <w:rPr>
            <w:rFonts w:asciiTheme="minorEastAsia" w:eastAsiaTheme="minorEastAsia" w:hAnsiTheme="minorEastAsia"/>
            <w:color w:val="0563C1"/>
            <w:u w:val="single"/>
          </w:rPr>
          <w:t>www.instagram.com/c.enter_official</w:t>
        </w:r>
      </w:hyperlink>
      <w:r w:rsidRPr="00890242">
        <w:rPr>
          <w:rFonts w:asciiTheme="minorEastAsia" w:eastAsiaTheme="minorEastAsia" w:hAnsiTheme="minorEastAsia"/>
        </w:rPr>
        <w:t xml:space="preserve"> </w:t>
      </w:r>
    </w:p>
    <w:p w14:paraId="63016129" w14:textId="77777777" w:rsidR="00C3319F" w:rsidRPr="00890242" w:rsidRDefault="00C3319F" w:rsidP="00C3319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EastAsia" w:eastAsiaTheme="minorEastAsia" w:hAnsiTheme="minorEastAsia"/>
          <w:lang w:val="en-US"/>
        </w:rPr>
      </w:pPr>
      <w:r w:rsidRPr="00890242">
        <w:rPr>
          <w:rFonts w:asciiTheme="minorEastAsia" w:eastAsiaTheme="minorEastAsia" w:hAnsiTheme="minorEastAsia" w:hint="eastAsia"/>
        </w:rPr>
        <w:t>토탈미술관</w:t>
      </w:r>
    </w:p>
    <w:p w14:paraId="3033D1C8" w14:textId="46F95283" w:rsidR="00D63807" w:rsidRPr="00B67F14" w:rsidRDefault="00C3319F" w:rsidP="00C3319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  <w:r w:rsidRPr="00890242">
        <w:rPr>
          <w:rFonts w:asciiTheme="minorEastAsia" w:eastAsiaTheme="minorEastAsia" w:hAnsiTheme="minorEastAsia"/>
        </w:rPr>
        <w:t>T. 02-379-7037, 02-379-3994 / www.instagram.com/totalmuseum</w:t>
      </w:r>
    </w:p>
    <w:p w14:paraId="4F03A319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p w14:paraId="5994CDD2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p w14:paraId="3CA8E607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p w14:paraId="368D743C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p w14:paraId="6BB0E588" w14:textId="77777777" w:rsidR="00D63807" w:rsidRDefault="000F0CC4">
      <w:r>
        <w:br w:type="page"/>
      </w:r>
    </w:p>
    <w:p w14:paraId="7C627409" w14:textId="77777777" w:rsidR="00D63807" w:rsidRDefault="000F0CC4">
      <w:pPr>
        <w:jc w:val="left"/>
      </w:pPr>
      <w:r>
        <w:rPr>
          <w:rFonts w:ascii="맑은 고딕" w:eastAsia="맑은 고딕" w:hAnsi="맑은 고딕" w:cs="맑은 고딕"/>
          <w:b/>
          <w:sz w:val="28"/>
          <w:szCs w:val="28"/>
          <w:u w:val="single"/>
        </w:rPr>
        <w:lastRenderedPageBreak/>
        <w:t>[첨부] 1. 전시 서문 (전문)</w:t>
      </w:r>
    </w:p>
    <w:p w14:paraId="680A712E" w14:textId="77777777" w:rsidR="00D63807" w:rsidRDefault="00D63807">
      <w:pPr>
        <w:jc w:val="left"/>
        <w:rPr>
          <w:rFonts w:ascii="맑은 고딕" w:eastAsia="맑은 고딕" w:hAnsi="맑은 고딕" w:cs="맑은 고딕"/>
        </w:rPr>
      </w:pPr>
    </w:p>
    <w:p w14:paraId="57245A63" w14:textId="77777777" w:rsidR="00B67F14" w:rsidRPr="00B67F14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  <w:r w:rsidRPr="00B67F14">
        <w:rPr>
          <w:rFonts w:ascii="맑은 고딕" w:eastAsia="맑은 고딕" w:hAnsi="맑은 고딕" w:cs="맑은 고딕" w:hint="eastAsia"/>
        </w:rPr>
        <w:t>《어둠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속의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예언자》는</w:t>
      </w:r>
      <w:r w:rsidRPr="00B67F14">
        <w:rPr>
          <w:rFonts w:ascii="맑은 고딕" w:eastAsia="맑은 고딕" w:hAnsi="맑은 고딕" w:cs="맑은 고딕"/>
        </w:rPr>
        <w:t xml:space="preserve"> ‘AI </w:t>
      </w:r>
      <w:r w:rsidRPr="00B67F14">
        <w:rPr>
          <w:rFonts w:ascii="맑은 고딕" w:eastAsia="맑은 고딕" w:hAnsi="맑은 고딕" w:cs="맑은 고딕" w:hint="eastAsia"/>
        </w:rPr>
        <w:t>청문회’를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개최한다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인간의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뇌를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모사한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뉴로모픽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칩을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장착한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초지능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인공지능</w:t>
      </w:r>
      <w:r w:rsidRPr="00B67F14">
        <w:rPr>
          <w:rFonts w:ascii="맑은 고딕" w:eastAsia="맑은 고딕" w:hAnsi="맑은 고딕" w:cs="맑은 고딕"/>
        </w:rPr>
        <w:t xml:space="preserve">, ‘AI </w:t>
      </w:r>
      <w:r w:rsidRPr="00B67F14">
        <w:rPr>
          <w:rFonts w:ascii="맑은 고딕" w:eastAsia="맑은 고딕" w:hAnsi="맑은 고딕" w:cs="맑은 고딕" w:hint="eastAsia"/>
        </w:rPr>
        <w:t>예언자’가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탑재된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완전자율주행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자동차가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상용화된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기술사회는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인공지능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시스템이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인간을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대신해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모든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판단과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결정을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내린다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이곳에서</w:t>
      </w:r>
      <w:r w:rsidRPr="00B67F14">
        <w:rPr>
          <w:rFonts w:ascii="맑은 고딕" w:eastAsia="맑은 고딕" w:hAnsi="맑은 고딕" w:cs="맑은 고딕"/>
        </w:rPr>
        <w:t xml:space="preserve"> AI</w:t>
      </w:r>
      <w:r w:rsidRPr="00B67F14">
        <w:rPr>
          <w:rFonts w:ascii="맑은 고딕" w:eastAsia="맑은 고딕" w:hAnsi="맑은 고딕" w:cs="맑은 고딕" w:hint="eastAsia"/>
        </w:rPr>
        <w:t>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인간을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보조하는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도구적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위치에서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벗어나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하나의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인격체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즉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전자인격으로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존중받는다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나아가</w:t>
      </w:r>
      <w:r w:rsidRPr="00B67F14">
        <w:rPr>
          <w:rFonts w:ascii="맑은 고딕" w:eastAsia="맑은 고딕" w:hAnsi="맑은 고딕" w:cs="맑은 고딕"/>
        </w:rPr>
        <w:t xml:space="preserve"> AI </w:t>
      </w:r>
      <w:r w:rsidRPr="00B67F14">
        <w:rPr>
          <w:rFonts w:ascii="맑은 고딕" w:eastAsia="맑은 고딕" w:hAnsi="맑은 고딕" w:cs="맑은 고딕" w:hint="eastAsia"/>
        </w:rPr>
        <w:t>예언자는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완벽한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예측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능력으로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안정된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미래를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보장하는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예언자의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역할을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수행한다</w:t>
      </w:r>
      <w:r w:rsidRPr="00B67F14">
        <w:rPr>
          <w:rFonts w:ascii="맑은 고딕" w:eastAsia="맑은 고딕" w:hAnsi="맑은 고딕" w:cs="맑은 고딕"/>
        </w:rPr>
        <w:t xml:space="preserve">. </w:t>
      </w:r>
    </w:p>
    <w:p w14:paraId="28AC61BB" w14:textId="77777777" w:rsidR="00B67F14" w:rsidRPr="00B67F14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</w:p>
    <w:p w14:paraId="782E1919" w14:textId="77777777" w:rsidR="00B67F14" w:rsidRPr="00B67F14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  <w:r w:rsidRPr="00B67F14">
        <w:rPr>
          <w:rFonts w:ascii="맑은 고딕" w:eastAsia="맑은 고딕" w:hAnsi="맑은 고딕" w:cs="맑은 고딕" w:hint="eastAsia"/>
        </w:rPr>
        <w:t>그러나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전시는</w:t>
      </w:r>
      <w:r w:rsidRPr="00B67F14">
        <w:rPr>
          <w:rFonts w:ascii="맑은 고딕" w:eastAsia="맑은 고딕" w:hAnsi="맑은 고딕" w:cs="맑은 고딕"/>
        </w:rPr>
        <w:t xml:space="preserve"> AI </w:t>
      </w:r>
      <w:r w:rsidRPr="00B67F14">
        <w:rPr>
          <w:rFonts w:ascii="맑은 고딕" w:eastAsia="맑은 고딕" w:hAnsi="맑은 고딕" w:cs="맑은 고딕" w:hint="eastAsia"/>
        </w:rPr>
        <w:t>예언자의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예측이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실패한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상황을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생성한다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인공지능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시스템에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대한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견고한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믿음을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위태롭게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만들고</w:t>
      </w:r>
      <w:r w:rsidRPr="00B67F14">
        <w:rPr>
          <w:rFonts w:ascii="맑은 고딕" w:eastAsia="맑은 고딕" w:hAnsi="맑은 고딕" w:cs="맑은 고딕"/>
        </w:rPr>
        <w:t xml:space="preserve"> AI </w:t>
      </w:r>
      <w:r w:rsidRPr="00B67F14">
        <w:rPr>
          <w:rFonts w:ascii="맑은 고딕" w:eastAsia="맑은 고딕" w:hAnsi="맑은 고딕" w:cs="맑은 고딕" w:hint="eastAsia"/>
        </w:rPr>
        <w:t>청문회를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통해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다른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실험을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이어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나간다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청문회는</w:t>
      </w:r>
      <w:r w:rsidRPr="00B67F14">
        <w:rPr>
          <w:rFonts w:ascii="맑은 고딕" w:eastAsia="맑은 고딕" w:hAnsi="맑은 고딕" w:cs="맑은 고딕"/>
        </w:rPr>
        <w:t xml:space="preserve"> 3D </w:t>
      </w:r>
      <w:r w:rsidRPr="00B67F14">
        <w:rPr>
          <w:rFonts w:ascii="맑은 고딕" w:eastAsia="맑은 고딕" w:hAnsi="맑은 고딕" w:cs="맑은 고딕" w:hint="eastAsia"/>
        </w:rPr>
        <w:t>디지털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휴먼으로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형상화된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예언자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에이전트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의장이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등장하여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각자의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위치에서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인공지능의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딜레마에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관해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이야기한다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그렇다면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우리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인간은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인간이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만든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로봇과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인공지능이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자율성을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획득할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때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필연적으로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발생하는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윤리적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문제를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어떻게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바라볼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것인가</w:t>
      </w:r>
      <w:r w:rsidRPr="00B67F14">
        <w:rPr>
          <w:rFonts w:ascii="맑은 고딕" w:eastAsia="맑은 고딕" w:hAnsi="맑은 고딕" w:cs="맑은 고딕"/>
        </w:rPr>
        <w:t xml:space="preserve">? </w:t>
      </w:r>
    </w:p>
    <w:p w14:paraId="1B85CFF1" w14:textId="77777777" w:rsidR="00B67F14" w:rsidRPr="00B67F14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</w:p>
    <w:p w14:paraId="77870DC4" w14:textId="65B897B8" w:rsidR="00B67F14" w:rsidRPr="00B67F14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  <w:r w:rsidRPr="00B67F14">
        <w:rPr>
          <w:rFonts w:ascii="맑은 고딕" w:eastAsia="맑은 고딕" w:hAnsi="맑은 고딕" w:cs="맑은 고딕" w:hint="eastAsia"/>
        </w:rPr>
        <w:t>미디어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비평적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시각을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기반으로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다양한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매체를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경유하며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과학기술이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편재한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사회의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틈을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포착하고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통찰을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보여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왔던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방앤리는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《</w:t>
      </w:r>
      <w:r w:rsidRPr="00B67F14">
        <w:rPr>
          <w:rFonts w:ascii="맑은 고딕" w:eastAsia="맑은 고딕" w:hAnsi="맑은 고딕" w:cs="맑은 고딕"/>
        </w:rPr>
        <w:t xml:space="preserve">AVS artist view science </w:t>
      </w:r>
      <w:r w:rsidRPr="00B67F14">
        <w:rPr>
          <w:rFonts w:ascii="맑은 고딕" w:eastAsia="맑은 고딕" w:hAnsi="맑은 고딕" w:cs="맑은 고딕" w:hint="eastAsia"/>
        </w:rPr>
        <w:t>과학을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바라보는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예술가의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시선</w:t>
      </w:r>
      <w:r w:rsidRPr="00B67F14">
        <w:rPr>
          <w:rFonts w:ascii="맑은 고딕" w:eastAsia="맑은 고딕" w:hAnsi="맑은 고딕" w:cs="맑은 고딕"/>
        </w:rPr>
        <w:t xml:space="preserve"> : </w:t>
      </w:r>
      <w:r w:rsidRPr="00B67F14">
        <w:rPr>
          <w:rFonts w:ascii="맑은 고딕" w:eastAsia="맑은 고딕" w:hAnsi="맑은 고딕" w:cs="맑은 고딕" w:hint="eastAsia"/>
        </w:rPr>
        <w:t>내추럴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레플리카》</w:t>
      </w:r>
      <w:r w:rsidRPr="00B67F14">
        <w:rPr>
          <w:rFonts w:ascii="맑은 고딕" w:eastAsia="맑은 고딕" w:hAnsi="맑은 고딕" w:cs="맑은 고딕"/>
        </w:rPr>
        <w:t xml:space="preserve">(2023, </w:t>
      </w:r>
      <w:r w:rsidRPr="00B67F14">
        <w:rPr>
          <w:rFonts w:ascii="맑은 고딕" w:eastAsia="맑은 고딕" w:hAnsi="맑은 고딕" w:cs="맑은 고딕" w:hint="eastAsia"/>
        </w:rPr>
        <w:t>김희수아트센터</w:t>
      </w:r>
      <w:r w:rsidRPr="00B67F14">
        <w:rPr>
          <w:rFonts w:ascii="맑은 고딕" w:eastAsia="맑은 고딕" w:hAnsi="맑은 고딕" w:cs="맑은 고딕"/>
        </w:rPr>
        <w:t>)</w:t>
      </w:r>
      <w:r w:rsidRPr="00B67F14">
        <w:rPr>
          <w:rFonts w:ascii="맑은 고딕" w:eastAsia="맑은 고딕" w:hAnsi="맑은 고딕" w:cs="맑은 고딕" w:hint="eastAsia"/>
        </w:rPr>
        <w:t>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계기로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박종길</w:t>
      </w:r>
      <w:r w:rsidRPr="00B67F14">
        <w:rPr>
          <w:rFonts w:ascii="맑은 고딕" w:eastAsia="맑은 고딕" w:hAnsi="맑은 고딕" w:cs="맑은 고딕"/>
        </w:rPr>
        <w:t xml:space="preserve">(KIST </w:t>
      </w:r>
      <w:r w:rsidR="007A50F3">
        <w:rPr>
          <w:rFonts w:ascii="맑은 고딕" w:eastAsia="맑은 고딕" w:hAnsi="맑은 고딕" w:cs="맑은 고딕" w:hint="eastAsia"/>
        </w:rPr>
        <w:t xml:space="preserve">인공뇌융합연구단 </w:t>
      </w:r>
      <w:r w:rsidRPr="00B67F14">
        <w:rPr>
          <w:rFonts w:ascii="맑은 고딕" w:eastAsia="맑은 고딕" w:hAnsi="맑은 고딕" w:cs="맑은 고딕" w:hint="eastAsia"/>
        </w:rPr>
        <w:t>선임연구원</w:t>
      </w:r>
      <w:r w:rsidRPr="00B67F14">
        <w:rPr>
          <w:rFonts w:ascii="맑은 고딕" w:eastAsia="맑은 고딕" w:hAnsi="맑은 고딕" w:cs="맑은 고딕"/>
        </w:rPr>
        <w:t>,</w:t>
      </w:r>
      <w:r w:rsidR="007A50F3">
        <w:rPr>
          <w:rFonts w:ascii="맑은 고딕" w:eastAsia="맑은 고딕" w:hAnsi="맑은 고딕" w:cs="맑은 고딕" w:hint="eastAsia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공학박사</w:t>
      </w:r>
      <w:r w:rsidRPr="00B67F14">
        <w:rPr>
          <w:rFonts w:ascii="맑은 고딕" w:eastAsia="맑은 고딕" w:hAnsi="맑은 고딕" w:cs="맑은 고딕"/>
        </w:rPr>
        <w:t xml:space="preserve">) </w:t>
      </w:r>
      <w:r w:rsidRPr="00B67F14">
        <w:rPr>
          <w:rFonts w:ascii="맑은 고딕" w:eastAsia="맑은 고딕" w:hAnsi="맑은 고딕" w:cs="맑은 고딕" w:hint="eastAsia"/>
        </w:rPr>
        <w:t>과학자와의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협업을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수행하며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미래사회에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대한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더욱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구체적인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청사진을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그린다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동시에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인공지능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기술이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재창조하는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시간의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개념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과학기술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윤리와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딜레마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삶의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영역에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걸친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기술의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쓰임과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파급력에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대한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질문을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던지며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곧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도래할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자율주행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시대를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예비하는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촘촘한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철학적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사유를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전개한다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또한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과학기술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문해력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및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접근성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향상을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고민하고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기술사용에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관한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사회적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의제를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발굴하는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역할로서의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예술가를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자청하며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전시를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통해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관객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스스로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사고할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있는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자리를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만들고자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한다</w:t>
      </w:r>
      <w:r w:rsidRPr="00B67F14">
        <w:rPr>
          <w:rFonts w:ascii="맑은 고딕" w:eastAsia="맑은 고딕" w:hAnsi="맑은 고딕" w:cs="맑은 고딕"/>
        </w:rPr>
        <w:t>.</w:t>
      </w:r>
    </w:p>
    <w:p w14:paraId="13280168" w14:textId="77777777" w:rsidR="00B67F14" w:rsidRPr="00B67F14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</w:p>
    <w:p w14:paraId="00CAA729" w14:textId="77777777" w:rsidR="00B67F14" w:rsidRPr="00B67F14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  <w:b/>
          <w:bCs/>
        </w:rPr>
      </w:pPr>
      <w:r w:rsidRPr="00B67F14">
        <w:rPr>
          <w:rFonts w:ascii="맑은 고딕" w:eastAsia="맑은 고딕" w:hAnsi="맑은 고딕" w:cs="맑은 고딕" w:hint="eastAsia"/>
          <w:b/>
          <w:bCs/>
        </w:rPr>
        <w:t>시놉시스</w:t>
      </w:r>
    </w:p>
    <w:p w14:paraId="797B8218" w14:textId="77777777" w:rsidR="00B67F14" w:rsidRPr="00B67F14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  <w:r w:rsidRPr="00B67F14">
        <w:rPr>
          <w:rFonts w:ascii="맑은 고딕" w:eastAsia="맑은 고딕" w:hAnsi="맑은 고딕" w:cs="맑은 고딕" w:hint="eastAsia"/>
        </w:rPr>
        <w:t>강하게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내리쬐는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태양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아래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끝을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가늠할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없는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사막이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펼쳐진다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모든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문명이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모래바람에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휘날려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사라진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듯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생명의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흔적은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온데간데없고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폐허가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건물만이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간신히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있다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시간이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멈춰버린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것만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같은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적막함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속에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광활한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황무지를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달리는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대의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차량</w:t>
      </w:r>
      <w:r w:rsidRPr="00B67F14">
        <w:rPr>
          <w:rFonts w:ascii="맑은 고딕" w:eastAsia="맑은 고딕" w:hAnsi="맑은 고딕" w:cs="맑은 고딕"/>
        </w:rPr>
        <w:t>, ‘</w:t>
      </w:r>
      <w:r w:rsidRPr="00B67F14">
        <w:rPr>
          <w:rFonts w:ascii="맑은 고딕" w:eastAsia="맑은 고딕" w:hAnsi="맑은 고딕" w:cs="맑은 고딕" w:hint="eastAsia"/>
        </w:rPr>
        <w:t>아이모</w:t>
      </w:r>
      <w:r w:rsidRPr="00B67F14">
        <w:rPr>
          <w:rFonts w:ascii="맑은 고딕" w:eastAsia="맑은 고딕" w:hAnsi="맑은 고딕" w:cs="맑은 고딕"/>
        </w:rPr>
        <w:t>(iMo)’</w:t>
      </w:r>
      <w:r w:rsidRPr="00B67F14">
        <w:rPr>
          <w:rFonts w:ascii="맑은 고딕" w:eastAsia="맑은 고딕" w:hAnsi="맑은 고딕" w:cs="맑은 고딕" w:hint="eastAsia"/>
        </w:rPr>
        <w:t>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보인다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아이모는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역사상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가장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뛰어난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인공지능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시스템으로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불리는</w:t>
      </w:r>
      <w:r w:rsidRPr="00B67F14">
        <w:rPr>
          <w:rFonts w:ascii="맑은 고딕" w:eastAsia="맑은 고딕" w:hAnsi="맑은 고딕" w:cs="맑은 고딕"/>
        </w:rPr>
        <w:t xml:space="preserve"> AI </w:t>
      </w:r>
      <w:r w:rsidRPr="00B67F14">
        <w:rPr>
          <w:rFonts w:ascii="맑은 고딕" w:eastAsia="맑은 고딕" w:hAnsi="맑은 고딕" w:cs="맑은 고딕" w:hint="eastAsia"/>
        </w:rPr>
        <w:t>예언자가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탑재된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완전자율주행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전기차다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관객은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탑승객이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되어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종착지인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길의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끝</w:t>
      </w:r>
      <w:r w:rsidRPr="00B67F14">
        <w:rPr>
          <w:rFonts w:ascii="맑은 고딕" w:eastAsia="맑은 고딕" w:hAnsi="맑은 고딕" w:cs="맑은 고딕"/>
        </w:rPr>
        <w:t>, ‘</w:t>
      </w:r>
      <w:r w:rsidRPr="00B67F14">
        <w:rPr>
          <w:rFonts w:ascii="맑은 고딕" w:eastAsia="맑은 고딕" w:hAnsi="맑은 고딕" w:cs="맑은 고딕" w:hint="eastAsia"/>
        </w:rPr>
        <w:t>이름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없는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곳’을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향한다</w:t>
      </w:r>
      <w:r w:rsidRPr="00B67F14">
        <w:rPr>
          <w:rFonts w:ascii="맑은 고딕" w:eastAsia="맑은 고딕" w:hAnsi="맑은 고딕" w:cs="맑은 고딕"/>
        </w:rPr>
        <w:t xml:space="preserve">. </w:t>
      </w:r>
    </w:p>
    <w:p w14:paraId="123AC763" w14:textId="77777777" w:rsidR="00B67F14" w:rsidRPr="00B67F14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</w:p>
    <w:p w14:paraId="190BAD7C" w14:textId="73FFD8EF" w:rsidR="00D63807" w:rsidRDefault="00B67F14" w:rsidP="00B67F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</w:rPr>
      </w:pPr>
      <w:r w:rsidRPr="00B67F14">
        <w:rPr>
          <w:rFonts w:ascii="맑은 고딕" w:eastAsia="맑은 고딕" w:hAnsi="맑은 고딕" w:cs="맑은 고딕" w:hint="eastAsia"/>
        </w:rPr>
        <w:t>고속도로를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지나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국도로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진입하며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네트워크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통신이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불안정한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좁은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시골길을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달린다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이때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어둠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속에서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찰나의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섬광이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감지된다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멸종되었다고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알려진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동물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반짝이는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눈동자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아이샤인</w:t>
      </w:r>
      <w:r w:rsidRPr="00B67F14">
        <w:rPr>
          <w:rFonts w:ascii="맑은 고딕" w:eastAsia="맑은 고딕" w:hAnsi="맑은 고딕" w:cs="맑은 고딕"/>
        </w:rPr>
        <w:t xml:space="preserve">. AI </w:t>
      </w:r>
      <w:r w:rsidRPr="00B67F14">
        <w:rPr>
          <w:rFonts w:ascii="맑은 고딕" w:eastAsia="맑은 고딕" w:hAnsi="맑은 고딕" w:cs="맑은 고딕" w:hint="eastAsia"/>
        </w:rPr>
        <w:t>예언자는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학습한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적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없는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생명체와의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충돌을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피하고자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급히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핸들을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틀고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나무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앞에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가까스로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멈추어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선다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뒤따라오던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불법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개조된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사이버트럭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예기치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못한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상황에서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발생한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사건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자율주행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차량의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사원칙을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어긴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인공지능</w:t>
      </w:r>
      <w:r w:rsidRPr="00B67F14">
        <w:rPr>
          <w:rFonts w:ascii="맑은 고딕" w:eastAsia="맑은 고딕" w:hAnsi="맑은 고딕" w:cs="맑은 고딕"/>
        </w:rPr>
        <w:t xml:space="preserve">. AI </w:t>
      </w:r>
      <w:r w:rsidRPr="00B67F14">
        <w:rPr>
          <w:rFonts w:ascii="맑은 고딕" w:eastAsia="맑은 고딕" w:hAnsi="맑은 고딕" w:cs="맑은 고딕" w:hint="eastAsia"/>
        </w:rPr>
        <w:t>예언자의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예측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실패인가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우발적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사고에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발휘된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기지인가</w:t>
      </w:r>
      <w:r w:rsidRPr="00B67F14">
        <w:rPr>
          <w:rFonts w:ascii="맑은 고딕" w:eastAsia="맑은 고딕" w:hAnsi="맑은 고딕" w:cs="맑은 고딕"/>
        </w:rPr>
        <w:t xml:space="preserve">? </w:t>
      </w:r>
      <w:r w:rsidRPr="00B67F14">
        <w:rPr>
          <w:rFonts w:ascii="맑은 고딕" w:eastAsia="맑은 고딕" w:hAnsi="맑은 고딕" w:cs="맑은 고딕" w:hint="eastAsia"/>
        </w:rPr>
        <w:t>완벽한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예측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능력을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지닌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예언자의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판단은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다른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결과를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초래할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있다는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사실</w:t>
      </w:r>
      <w:r w:rsidRPr="00B67F14">
        <w:rPr>
          <w:rFonts w:ascii="맑은 고딕" w:eastAsia="맑은 고딕" w:hAnsi="맑은 고딕" w:cs="맑은 고딕"/>
        </w:rPr>
        <w:t xml:space="preserve">. </w:t>
      </w:r>
      <w:r w:rsidRPr="00B67F14">
        <w:rPr>
          <w:rFonts w:ascii="맑은 고딕" w:eastAsia="맑은 고딕" w:hAnsi="맑은 고딕" w:cs="맑은 고딕" w:hint="eastAsia"/>
        </w:rPr>
        <w:t>예측의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불확실성은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자율주행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시스템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내부에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큰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혼란을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불러일으키는데…</w:t>
      </w:r>
      <w:r w:rsidRPr="00B67F14">
        <w:rPr>
          <w:rFonts w:ascii="맑은 고딕" w:eastAsia="맑은 고딕" w:hAnsi="맑은 고딕" w:cs="맑은 고딕"/>
        </w:rPr>
        <w:t xml:space="preserve">! </w:t>
      </w:r>
      <w:r w:rsidRPr="00B67F14">
        <w:rPr>
          <w:rFonts w:ascii="맑은 고딕" w:eastAsia="맑은 고딕" w:hAnsi="맑은 고딕" w:cs="맑은 고딕" w:hint="eastAsia"/>
        </w:rPr>
        <w:t>사건의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경위를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파헤쳐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원인을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규명하는</w:t>
      </w:r>
      <w:r w:rsidRPr="00B67F14">
        <w:rPr>
          <w:rFonts w:ascii="맑은 고딕" w:eastAsia="맑은 고딕" w:hAnsi="맑은 고딕" w:cs="맑은 고딕"/>
        </w:rPr>
        <w:t xml:space="preserve"> AI </w:t>
      </w:r>
      <w:r w:rsidRPr="00B67F14">
        <w:rPr>
          <w:rFonts w:ascii="맑은 고딕" w:eastAsia="맑은 고딕" w:hAnsi="맑은 고딕" w:cs="맑은 고딕" w:hint="eastAsia"/>
        </w:rPr>
        <w:t>예언자의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청문회가</w:t>
      </w:r>
      <w:r w:rsidRPr="00B67F14">
        <w:rPr>
          <w:rFonts w:ascii="맑은 고딕" w:eastAsia="맑은 고딕" w:hAnsi="맑은 고딕" w:cs="맑은 고딕"/>
        </w:rPr>
        <w:t xml:space="preserve"> </w:t>
      </w:r>
      <w:r w:rsidRPr="00B67F14">
        <w:rPr>
          <w:rFonts w:ascii="맑은 고딕" w:eastAsia="맑은 고딕" w:hAnsi="맑은 고딕" w:cs="맑은 고딕" w:hint="eastAsia"/>
        </w:rPr>
        <w:t>지금</w:t>
      </w:r>
      <w:r w:rsidRPr="00B67F14">
        <w:rPr>
          <w:rFonts w:ascii="맑은 고딕" w:eastAsia="맑은 고딕" w:hAnsi="맑은 고딕" w:cs="맑은 고딕"/>
        </w:rPr>
        <w:t xml:space="preserve">, </w:t>
      </w:r>
      <w:r w:rsidRPr="00B67F14">
        <w:rPr>
          <w:rFonts w:ascii="맑은 고딕" w:eastAsia="맑은 고딕" w:hAnsi="맑은 고딕" w:cs="맑은 고딕" w:hint="eastAsia"/>
        </w:rPr>
        <w:t>시작된다</w:t>
      </w:r>
      <w:r w:rsidRPr="00B67F14">
        <w:rPr>
          <w:rFonts w:ascii="맑은 고딕" w:eastAsia="맑은 고딕" w:hAnsi="맑은 고딕" w:cs="맑은 고딕"/>
        </w:rPr>
        <w:t>.</w:t>
      </w:r>
    </w:p>
    <w:p w14:paraId="700B3DEB" w14:textId="77777777" w:rsidR="00D63807" w:rsidRDefault="000F0CC4">
      <w:r>
        <w:br w:type="page"/>
      </w:r>
    </w:p>
    <w:p w14:paraId="7A535255" w14:textId="77777777" w:rsidR="00D63807" w:rsidRPr="00B67F14" w:rsidRDefault="000F0CC4" w:rsidP="00B67F14">
      <w:pPr>
        <w:jc w:val="left"/>
        <w:rPr>
          <w:rFonts w:ascii="맑은 고딕" w:eastAsia="맑은 고딕" w:hAnsi="맑은 고딕" w:cs="맑은 고딕"/>
          <w:b/>
          <w:sz w:val="28"/>
          <w:szCs w:val="28"/>
          <w:u w:val="single"/>
        </w:rPr>
      </w:pPr>
      <w:r w:rsidRPr="00B67F14">
        <w:rPr>
          <w:rFonts w:ascii="맑은 고딕" w:eastAsia="맑은 고딕" w:hAnsi="맑은 고딕" w:cs="맑은 고딕"/>
          <w:b/>
          <w:sz w:val="28"/>
          <w:szCs w:val="28"/>
          <w:u w:val="single"/>
        </w:rPr>
        <w:lastRenderedPageBreak/>
        <w:t xml:space="preserve">[첨부]  2. 작가 및 출품작 소개 </w:t>
      </w:r>
    </w:p>
    <w:p w14:paraId="698A91B8" w14:textId="77777777" w:rsidR="00D63807" w:rsidRDefault="00D63807">
      <w:pPr>
        <w:widowControl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E1DB9" w14:paraId="28A84F9F" w14:textId="77777777" w:rsidTr="006E1DB9">
        <w:tc>
          <w:tcPr>
            <w:tcW w:w="9016" w:type="dxa"/>
          </w:tcPr>
          <w:p w14:paraId="72A114CF" w14:textId="007A6B75" w:rsidR="006E1DB9" w:rsidRPr="006E1DB9" w:rsidRDefault="006E1DB9" w:rsidP="006E1D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맑은 고딕" w:eastAsia="맑은 고딕" w:hAnsi="맑은 고딕" w:cs="맑은 고딕"/>
                <w:b/>
                <w:bCs/>
                <w:lang w:val="en-US"/>
              </w:rPr>
            </w:pPr>
            <w:r w:rsidRPr="006E1DB9">
              <w:rPr>
                <w:rFonts w:ascii="맑은 고딕" w:eastAsia="맑은 고딕" w:hAnsi="맑은 고딕" w:cs="맑은 고딕" w:hint="eastAsia"/>
                <w:b/>
                <w:bCs/>
                <w:lang w:val="en-US"/>
              </w:rPr>
              <w:t>작가 소개</w:t>
            </w:r>
          </w:p>
        </w:tc>
      </w:tr>
      <w:tr w:rsidR="006E1DB9" w14:paraId="07DA4E6A" w14:textId="77777777" w:rsidTr="006E1DB9">
        <w:tc>
          <w:tcPr>
            <w:tcW w:w="9016" w:type="dxa"/>
          </w:tcPr>
          <w:p w14:paraId="4BAB1D94" w14:textId="77777777" w:rsidR="006E1DB9" w:rsidRPr="006E1DB9" w:rsidRDefault="006E1DB9" w:rsidP="006E1D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맑은 고딕" w:eastAsia="맑은 고딕" w:hAnsi="맑은 고딕" w:cs="맑은 고딕"/>
                <w:lang w:val="en-US"/>
              </w:rPr>
            </w:pP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방앤리는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방자영과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이윤준으로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구성된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2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인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콜렉티브로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뉴미디어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아트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설치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관객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참여형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무대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예술과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기술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융합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프로젝트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등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장르를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넘나들며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다양한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활동을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전개한다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.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키네틱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조명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광섬유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프로젝션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제너레이티브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아트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3D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애니메이션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게임엔진을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활용한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영상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NFT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아트에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이르기까지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여러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재료와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매체를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다루면서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미디어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비평적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시각을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견지하고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기술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편재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사회에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대한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통찰을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보여주는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작품을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소개해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왔다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. </w:t>
            </w:r>
          </w:p>
          <w:p w14:paraId="7E9A95FF" w14:textId="77777777" w:rsidR="006E1DB9" w:rsidRPr="006E1DB9" w:rsidRDefault="006E1DB9" w:rsidP="006E1D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맑은 고딕" w:eastAsia="맑은 고딕" w:hAnsi="맑은 고딕" w:cs="맑은 고딕"/>
                <w:lang w:val="en-US"/>
              </w:rPr>
            </w:pPr>
          </w:p>
          <w:p w14:paraId="0B7952AC" w14:textId="77777777" w:rsidR="006E1DB9" w:rsidRPr="006E1DB9" w:rsidRDefault="006E1DB9" w:rsidP="006E1D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맑은 고딕" w:eastAsia="맑은 고딕" w:hAnsi="맑은 고딕" w:cs="맑은 고딕"/>
                <w:lang w:val="en-US"/>
              </w:rPr>
            </w:pP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개인의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경험과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공동의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기억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역사를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관통하는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내러티브를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바탕으로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과학기술과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관련한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주제를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다루며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텍스트와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평면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입체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가상현실과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게임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속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공간을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아우르는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다차원적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방식으로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이를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표현한다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.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팬데믹을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계기로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방앤리는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긴급한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사회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문제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비대면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문화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특히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기후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위기와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관련한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예술의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역할에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더욱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관심을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갖고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,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미디어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아트의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한계에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도전하며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새로운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창작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방식의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변화를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모색하게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되었다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. </w:t>
            </w:r>
          </w:p>
          <w:p w14:paraId="48654DDA" w14:textId="77777777" w:rsidR="006E1DB9" w:rsidRPr="006E1DB9" w:rsidRDefault="006E1DB9" w:rsidP="006E1D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맑은 고딕" w:eastAsia="맑은 고딕" w:hAnsi="맑은 고딕" w:cs="맑은 고딕"/>
                <w:lang w:val="en-US"/>
              </w:rPr>
            </w:pPr>
          </w:p>
          <w:p w14:paraId="5C035B81" w14:textId="6E0AB11C" w:rsidR="006E1DB9" w:rsidRDefault="006E1DB9" w:rsidP="006E1D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  <w:lang w:val="en-US"/>
              </w:rPr>
            </w:pP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시간과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공간의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제약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없이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누구나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쉽게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접근할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있는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예술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경험의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중요성이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커짐에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따라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새로운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메타버스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공간에서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온라인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미디어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예술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활동을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이어가는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노력을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기울이며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가상현실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기술과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게임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엔진을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활용한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작품의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몰입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경험이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모두를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위한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예술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경험이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있도록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예술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창작과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디지털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관객의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접근성을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높이는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방식을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 xml:space="preserve"> </w:t>
            </w:r>
            <w:r w:rsidRPr="006E1DB9">
              <w:rPr>
                <w:rFonts w:ascii="맑은 고딕" w:eastAsia="맑은 고딕" w:hAnsi="맑은 고딕" w:cs="맑은 고딕" w:hint="eastAsia"/>
                <w:lang w:val="en-US"/>
              </w:rPr>
              <w:t>추구한다</w:t>
            </w:r>
            <w:r w:rsidRPr="006E1DB9">
              <w:rPr>
                <w:rFonts w:ascii="맑은 고딕" w:eastAsia="맑은 고딕" w:hAnsi="맑은 고딕" w:cs="맑은 고딕"/>
                <w:lang w:val="en-US"/>
              </w:rPr>
              <w:t>.</w:t>
            </w:r>
          </w:p>
        </w:tc>
      </w:tr>
      <w:tr w:rsidR="006E1DB9" w14:paraId="3C5F20D2" w14:textId="77777777" w:rsidTr="006E1DB9">
        <w:tc>
          <w:tcPr>
            <w:tcW w:w="9016" w:type="dxa"/>
          </w:tcPr>
          <w:p w14:paraId="5CFEF739" w14:textId="2A9705DB" w:rsidR="006E1DB9" w:rsidRPr="004E7866" w:rsidRDefault="006E1D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  <w:b/>
                <w:bCs/>
                <w:lang w:val="en-US"/>
              </w:rPr>
            </w:pPr>
            <w:r w:rsidRPr="004E7866">
              <w:rPr>
                <w:rFonts w:ascii="맑은 고딕" w:eastAsia="맑은 고딕" w:hAnsi="맑은 고딕" w:cs="맑은 고딕" w:hint="eastAsia"/>
                <w:b/>
                <w:bCs/>
                <w:lang w:val="en-US"/>
              </w:rPr>
              <w:t>작품 이미지</w:t>
            </w:r>
            <w:r w:rsidR="004E7866" w:rsidRPr="004E7866">
              <w:rPr>
                <w:rFonts w:ascii="맑은 고딕" w:eastAsia="맑은 고딕" w:hAnsi="맑은 고딕" w:cs="맑은 고딕" w:hint="eastAsia"/>
                <w:b/>
                <w:bCs/>
                <w:lang w:val="en-US"/>
              </w:rPr>
              <w:t xml:space="preserve"> </w:t>
            </w:r>
            <w:r w:rsidR="004E7866" w:rsidRPr="004E7866">
              <w:rPr>
                <w:rFonts w:ascii="맑은 고딕" w:eastAsia="맑은 고딕" w:hAnsi="맑은 고딕" w:cs="맑은 고딕"/>
                <w:b/>
                <w:bCs/>
                <w:lang w:val="en-US"/>
              </w:rPr>
              <w:t xml:space="preserve">– </w:t>
            </w:r>
            <w:r w:rsidR="004E7866" w:rsidRPr="004E7866">
              <w:rPr>
                <w:rFonts w:ascii="맑은 고딕" w:eastAsia="맑은 고딕" w:hAnsi="맑은 고딕" w:cs="맑은 고딕" w:hint="eastAsia"/>
                <w:b/>
                <w:bCs/>
                <w:lang w:val="en-US"/>
              </w:rPr>
              <w:t xml:space="preserve">신작 </w:t>
            </w:r>
            <w:r w:rsidR="004E7866" w:rsidRPr="004E7866">
              <w:rPr>
                <w:rFonts w:ascii="맑은 고딕" w:eastAsia="맑은 고딕" w:hAnsi="맑은 고딕" w:cs="맑은 고딕" w:hint="eastAsia"/>
                <w:b/>
                <w:bCs/>
              </w:rPr>
              <w:t>〈어둠</w:t>
            </w:r>
            <w:r w:rsidR="004E7866" w:rsidRPr="004E7866"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 w:rsidR="004E7866" w:rsidRPr="004E7866">
              <w:rPr>
                <w:rFonts w:ascii="맑은 고딕" w:eastAsia="맑은 고딕" w:hAnsi="맑은 고딕" w:cs="맑은 고딕" w:hint="eastAsia"/>
                <w:b/>
                <w:bCs/>
              </w:rPr>
              <w:t>속의</w:t>
            </w:r>
            <w:r w:rsidR="004E7866" w:rsidRPr="004E7866">
              <w:rPr>
                <w:rFonts w:ascii="맑은 고딕" w:eastAsia="맑은 고딕" w:hAnsi="맑은 고딕" w:cs="맑은 고딕"/>
                <w:b/>
                <w:bCs/>
              </w:rPr>
              <w:t xml:space="preserve"> </w:t>
            </w:r>
            <w:r w:rsidR="004E7866" w:rsidRPr="004E7866">
              <w:rPr>
                <w:rFonts w:ascii="맑은 고딕" w:eastAsia="맑은 고딕" w:hAnsi="맑은 고딕" w:cs="맑은 고딕" w:hint="eastAsia"/>
                <w:b/>
                <w:bCs/>
              </w:rPr>
              <w:t>예언자〉(</w:t>
            </w:r>
            <w:r w:rsidR="004E7866" w:rsidRPr="004E7866">
              <w:rPr>
                <w:rFonts w:ascii="맑은 고딕" w:eastAsia="맑은 고딕" w:hAnsi="맑은 고딕" w:cs="맑은 고딕"/>
                <w:b/>
                <w:bCs/>
              </w:rPr>
              <w:t xml:space="preserve">2023) </w:t>
            </w:r>
            <w:r w:rsidR="004E7866" w:rsidRPr="004E7866">
              <w:rPr>
                <w:rFonts w:ascii="맑은 고딕" w:eastAsia="맑은 고딕" w:hAnsi="맑은 고딕" w:cs="맑은 고딕" w:hint="eastAsia"/>
                <w:b/>
                <w:bCs/>
              </w:rPr>
              <w:t>스틸 이미지</w:t>
            </w:r>
          </w:p>
        </w:tc>
      </w:tr>
      <w:tr w:rsidR="006E1DB9" w14:paraId="0EEFB5F1" w14:textId="77777777" w:rsidTr="006E1DB9">
        <w:tc>
          <w:tcPr>
            <w:tcW w:w="9016" w:type="dxa"/>
          </w:tcPr>
          <w:p w14:paraId="1CCE21CC" w14:textId="7824D6E5" w:rsidR="006E1DB9" w:rsidRDefault="001B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noProof/>
              </w:rPr>
              <w:drawing>
                <wp:inline distT="0" distB="0" distL="0" distR="0" wp14:anchorId="3855170A" wp14:editId="5893FAA1">
                  <wp:extent cx="5731510" cy="1071245"/>
                  <wp:effectExtent l="0" t="0" r="0" b="0"/>
                  <wp:docPr id="44921785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217857" name="Picture 44921785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DD3A7B" w14:textId="6ACF35CD" w:rsidR="001B2C1A" w:rsidRDefault="001B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noProof/>
              </w:rPr>
              <w:drawing>
                <wp:inline distT="0" distB="0" distL="0" distR="0" wp14:anchorId="2A4FFC4D" wp14:editId="0BC9D243">
                  <wp:extent cx="5731510" cy="1071245"/>
                  <wp:effectExtent l="0" t="0" r="0" b="0"/>
                  <wp:docPr id="1525231446" name="Picture 9" descr="A person in a s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231446" name="Picture 9" descr="A person in a sui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7BE23F" w14:textId="56117AC1" w:rsidR="001B2C1A" w:rsidRDefault="00C17A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noProof/>
              </w:rPr>
              <w:drawing>
                <wp:inline distT="0" distB="0" distL="0" distR="0" wp14:anchorId="779F1747" wp14:editId="23B60D1E">
                  <wp:extent cx="5731510" cy="1071245"/>
                  <wp:effectExtent l="0" t="0" r="0" b="0"/>
                  <wp:docPr id="1167478062" name="Picture 10" descr="A person standing in front of a dark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7478062" name="Picture 10" descr="A person standing in front of a dark sky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513253" w14:textId="1463FDC3" w:rsidR="001B2C1A" w:rsidRDefault="00C17A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noProof/>
              </w:rPr>
              <w:lastRenderedPageBreak/>
              <w:drawing>
                <wp:inline distT="0" distB="0" distL="0" distR="0" wp14:anchorId="5B0AEDBE" wp14:editId="30E0309F">
                  <wp:extent cx="5731510" cy="1071245"/>
                  <wp:effectExtent l="0" t="0" r="0" b="0"/>
                  <wp:docPr id="171570613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706132" name="Picture 1715706132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588E63" w14:textId="5B57E03C" w:rsidR="001B2C1A" w:rsidRPr="001B2C1A" w:rsidRDefault="00C17A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noProof/>
              </w:rPr>
              <w:drawing>
                <wp:inline distT="0" distB="0" distL="0" distR="0" wp14:anchorId="5542334A" wp14:editId="33C53DCA">
                  <wp:extent cx="5731510" cy="1071245"/>
                  <wp:effectExtent l="0" t="0" r="0" b="0"/>
                  <wp:docPr id="47207632" name="Picture 12" descr="A group of cars on a roa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07632" name="Picture 12" descr="A group of cars on a road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72F671" w14:textId="39240269" w:rsidR="00741359" w:rsidRDefault="00C17A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  <w:lang w:val="en-US"/>
              </w:rPr>
            </w:pPr>
            <w:r>
              <w:rPr>
                <w:rFonts w:ascii="맑은 고딕" w:eastAsia="맑은 고딕" w:hAnsi="맑은 고딕" w:cs="맑은 고딕"/>
                <w:noProof/>
                <w:lang w:val="en-US"/>
              </w:rPr>
              <w:drawing>
                <wp:inline distT="0" distB="0" distL="0" distR="0" wp14:anchorId="357D3E27" wp14:editId="2C938E42">
                  <wp:extent cx="5731510" cy="1071245"/>
                  <wp:effectExtent l="0" t="0" r="0" b="0"/>
                  <wp:docPr id="1237467808" name="Picture 13" descr="A deer with bright ligh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467808" name="Picture 13" descr="A deer with bright lights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945359" w14:textId="73579D62" w:rsidR="00741359" w:rsidRDefault="00C17A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  <w:lang w:val="en-US"/>
              </w:rPr>
            </w:pPr>
            <w:r>
              <w:rPr>
                <w:rFonts w:ascii="맑은 고딕" w:eastAsia="맑은 고딕" w:hAnsi="맑은 고딕" w:cs="맑은 고딕"/>
                <w:noProof/>
                <w:lang w:val="en-US"/>
              </w:rPr>
              <w:drawing>
                <wp:inline distT="0" distB="0" distL="0" distR="0" wp14:anchorId="033DA6C0" wp14:editId="6966ECB3">
                  <wp:extent cx="5731510" cy="1071245"/>
                  <wp:effectExtent l="0" t="0" r="0" b="0"/>
                  <wp:docPr id="953076872" name="Picture 14" descr="A bright light in the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076872" name="Picture 14" descr="A bright light in the sky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D13258" w14:textId="2CEF6C54" w:rsidR="00741359" w:rsidRDefault="00C17A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  <w:lang w:val="en-US"/>
              </w:rPr>
            </w:pPr>
            <w:r>
              <w:rPr>
                <w:rFonts w:ascii="맑은 고딕" w:eastAsia="맑은 고딕" w:hAnsi="맑은 고딕" w:cs="맑은 고딕"/>
                <w:noProof/>
                <w:lang w:val="en-US"/>
              </w:rPr>
              <w:drawing>
                <wp:inline distT="0" distB="0" distL="0" distR="0" wp14:anchorId="781B9367" wp14:editId="2974301F">
                  <wp:extent cx="5731510" cy="1071245"/>
                  <wp:effectExtent l="0" t="0" r="0" b="0"/>
                  <wp:docPr id="1162992605" name="Picture 15" descr="A white sky with clou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992605" name="Picture 15" descr="A white sky with clouds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7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092E7C" w14:textId="308B9FEF" w:rsidR="00741359" w:rsidRDefault="007413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  <w:lang w:val="en-US"/>
              </w:rPr>
            </w:pPr>
          </w:p>
          <w:p w14:paraId="606DE924" w14:textId="77777777" w:rsidR="00741359" w:rsidRDefault="007413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  <w:lang w:val="en-US"/>
              </w:rPr>
            </w:pPr>
          </w:p>
          <w:p w14:paraId="287AED56" w14:textId="77777777" w:rsidR="00741359" w:rsidRDefault="007413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맑은 고딕" w:eastAsia="맑은 고딕" w:hAnsi="맑은 고딕" w:cs="맑은 고딕"/>
                <w:lang w:val="en-US"/>
              </w:rPr>
            </w:pPr>
          </w:p>
        </w:tc>
      </w:tr>
    </w:tbl>
    <w:p w14:paraId="738AB7B2" w14:textId="54B555D8" w:rsidR="006E1DB9" w:rsidRPr="006E1DB9" w:rsidRDefault="006E1DB9" w:rsidP="006E1DB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  <w:lang w:val="en-US"/>
        </w:rPr>
      </w:pPr>
    </w:p>
    <w:p w14:paraId="3B2F60C2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p w14:paraId="239FB7F0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p w14:paraId="78AEA19B" w14:textId="77777777" w:rsidR="00C17A63" w:rsidRDefault="00C17A63">
      <w:p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autoSpaceDE/>
        <w:autoSpaceDN/>
        <w:textAlignment w:val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14:paraId="1E63725C" w14:textId="6132E601" w:rsidR="00D63807" w:rsidRDefault="000F0CC4">
      <w:r>
        <w:rPr>
          <w:b/>
          <w:sz w:val="28"/>
          <w:szCs w:val="28"/>
          <w:u w:val="single"/>
        </w:rPr>
        <w:lastRenderedPageBreak/>
        <w:t>[첨부] 3. 전시 포스터</w:t>
      </w:r>
      <w:r>
        <w:rPr>
          <w:sz w:val="28"/>
          <w:szCs w:val="28"/>
        </w:rPr>
        <w:t xml:space="preserve"> (이미지 파일 별첨)</w:t>
      </w:r>
    </w:p>
    <w:p w14:paraId="6826EEFD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38AB4943" w14:textId="6EC5135E" w:rsidR="00D63807" w:rsidRDefault="00A94C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  <w:r>
        <w:rPr>
          <w:noProof/>
        </w:rPr>
        <w:drawing>
          <wp:inline distT="0" distB="0" distL="0" distR="0" wp14:anchorId="1984FF27" wp14:editId="71051595">
            <wp:extent cx="2810061" cy="3974123"/>
            <wp:effectExtent l="0" t="0" r="0" b="1270"/>
            <wp:docPr id="1216629120" name="Picture 1" descr="A black and white cover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629120" name="Picture 1" descr="A black and white cover with white tex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852" cy="4010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651A7" w14:textId="1CDD4DF9" w:rsidR="00D63807" w:rsidRDefault="000F0CC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  <w:r w:rsidRPr="00A025B2">
        <w:rPr>
          <w:rFonts w:ascii="맑은 고딕" w:eastAsia="맑은 고딕" w:hAnsi="맑은 고딕" w:cs="맑은 고딕"/>
          <w:lang w:val="en-US"/>
        </w:rPr>
        <w:t xml:space="preserve">전시 포스터 (디자인 : </w:t>
      </w:r>
      <w:r w:rsidR="00A94C29">
        <w:rPr>
          <w:rFonts w:ascii="맑은 고딕" w:eastAsia="맑은 고딕" w:hAnsi="맑은 고딕" w:cs="맑은 고딕" w:hint="eastAsia"/>
          <w:lang w:val="en-US"/>
        </w:rPr>
        <w:t>장원호,</w:t>
      </w:r>
      <w:r w:rsidR="00A94C29">
        <w:rPr>
          <w:rFonts w:ascii="맑은 고딕" w:eastAsia="맑은 고딕" w:hAnsi="맑은 고딕" w:cs="맑은 고딕"/>
          <w:lang w:val="en-US"/>
        </w:rPr>
        <w:t xml:space="preserve"> </w:t>
      </w:r>
      <w:r w:rsidR="00A94C29">
        <w:rPr>
          <w:rFonts w:ascii="맑은 고딕" w:eastAsia="맑은 고딕" w:hAnsi="맑은 고딕" w:cs="맑은 고딕" w:hint="eastAsia"/>
          <w:lang w:val="en-US"/>
        </w:rPr>
        <w:t>홍앤장예술사무소</w:t>
      </w:r>
      <w:r w:rsidRPr="00A025B2">
        <w:rPr>
          <w:rFonts w:ascii="맑은 고딕" w:eastAsia="맑은 고딕" w:hAnsi="맑은 고딕" w:cs="맑은 고딕"/>
          <w:lang w:val="en-US"/>
        </w:rPr>
        <w:t xml:space="preserve">) </w:t>
      </w:r>
    </w:p>
    <w:p w14:paraId="3F1743FE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7A983652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3C68D9D5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1D79858A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5A04CBB5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0507D106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17EA86BC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1B3F8C94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7000B8AB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66B96D15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729AAD4C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32F72150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4DC5D8B2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3A170E50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218CF140" w14:textId="77777777" w:rsidR="00D63807" w:rsidRDefault="00D6380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8"/>
          <w:szCs w:val="28"/>
        </w:rPr>
      </w:pPr>
    </w:p>
    <w:p w14:paraId="370FE417" w14:textId="77777777" w:rsidR="00D63807" w:rsidRPr="00A025B2" w:rsidRDefault="000F0CC4" w:rsidP="00A025B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  <w:sz w:val="16"/>
          <w:szCs w:val="16"/>
          <w:lang w:val="en-US"/>
        </w:rPr>
      </w:pPr>
      <w:r w:rsidRPr="00A025B2">
        <w:rPr>
          <w:rFonts w:ascii="맑은 고딕" w:eastAsia="맑은 고딕" w:hAnsi="맑은 고딕" w:cs="맑은 고딕"/>
          <w:sz w:val="16"/>
          <w:szCs w:val="16"/>
          <w:lang w:val="en-US"/>
        </w:rPr>
        <w:t xml:space="preserve">- 보도자료 내 이미지와 텍스트는 저작권 정보를 필히 명기해 주시기를 부탁드립니다. </w:t>
      </w:r>
    </w:p>
    <w:p w14:paraId="77AE16E6" w14:textId="77777777" w:rsidR="00D63807" w:rsidRPr="00A025B2" w:rsidRDefault="000F0CC4" w:rsidP="00A025B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  <w:sz w:val="16"/>
          <w:szCs w:val="16"/>
          <w:lang w:val="en-US"/>
        </w:rPr>
      </w:pPr>
      <w:r w:rsidRPr="00A025B2">
        <w:rPr>
          <w:rFonts w:ascii="맑은 고딕" w:eastAsia="맑은 고딕" w:hAnsi="맑은 고딕" w:cs="맑은 고딕"/>
          <w:sz w:val="16"/>
          <w:szCs w:val="16"/>
          <w:lang w:val="en-US"/>
        </w:rPr>
        <w:t xml:space="preserve">- 보도자료 내 이미지와 텍스트는 홍보 목적으로만 전시 기간 내 사용되며 별도의 편집이 불가합니다. </w:t>
      </w:r>
    </w:p>
    <w:p w14:paraId="6CB17FDF" w14:textId="77777777" w:rsidR="00D63807" w:rsidRPr="00A025B2" w:rsidRDefault="000F0CC4" w:rsidP="00A025B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맑은 고딕" w:eastAsia="맑은 고딕" w:hAnsi="맑은 고딕" w:cs="맑은 고딕"/>
          <w:sz w:val="16"/>
          <w:szCs w:val="16"/>
          <w:lang w:val="en-US"/>
        </w:rPr>
      </w:pPr>
      <w:r w:rsidRPr="00A025B2">
        <w:rPr>
          <w:rFonts w:ascii="맑은 고딕" w:eastAsia="맑은 고딕" w:hAnsi="맑은 고딕" w:cs="맑은 고딕"/>
          <w:sz w:val="16"/>
          <w:szCs w:val="16"/>
          <w:lang w:val="en-US"/>
        </w:rPr>
        <w:t xml:space="preserve">- 전시 작품/전경 이미지 등의 추가 자료는 별도 요청 부탁드립니다. </w:t>
      </w:r>
    </w:p>
    <w:tbl>
      <w:tblPr>
        <w:tblStyle w:val="a2"/>
        <w:tblW w:w="9016" w:type="dxa"/>
        <w:tblBorders>
          <w:top w:val="single" w:sz="4" w:space="0" w:color="0A0000"/>
          <w:left w:val="single" w:sz="4" w:space="0" w:color="0A0000"/>
          <w:bottom w:val="single" w:sz="4" w:space="0" w:color="0A0000"/>
          <w:right w:val="single" w:sz="4" w:space="0" w:color="0A0000"/>
        </w:tblBorders>
        <w:tblLayout w:type="fixed"/>
        <w:tblLook w:val="0000" w:firstRow="0" w:lastRow="0" w:firstColumn="0" w:lastColumn="0" w:noHBand="0" w:noVBand="0"/>
      </w:tblPr>
      <w:tblGrid>
        <w:gridCol w:w="9016"/>
      </w:tblGrid>
      <w:tr w:rsidR="00D63807" w14:paraId="0089FD24" w14:textId="77777777">
        <w:trPr>
          <w:trHeight w:val="56"/>
          <w:tblHeader/>
        </w:trPr>
        <w:tc>
          <w:tcPr>
            <w:tcW w:w="9016" w:type="dxa"/>
            <w:tcBorders>
              <w:top w:val="single" w:sz="7" w:space="0" w:color="0A0000"/>
              <w:left w:val="nil"/>
              <w:bottom w:val="nil"/>
              <w:right w:val="nil"/>
            </w:tcBorders>
            <w:shd w:val="clear" w:color="auto" w:fill="FFFFFF"/>
          </w:tcPr>
          <w:p w14:paraId="1E98F3C2" w14:textId="31EC6076" w:rsidR="00A94C29" w:rsidRPr="00A94C29" w:rsidRDefault="00A94C29" w:rsidP="00A94C29">
            <w:pPr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 w:rsidRPr="00A94C29">
              <w:rPr>
                <w:rFonts w:ascii="맑은 고딕" w:eastAsia="맑은 고딕" w:hAnsi="맑은 고딕" w:cs="맑은 고딕" w:hint="eastAsia"/>
                <w:sz w:val="16"/>
                <w:szCs w:val="16"/>
              </w:rPr>
              <w:lastRenderedPageBreak/>
              <w:t xml:space="preserve">주소 </w:t>
            </w:r>
            <w:r w:rsidRPr="00A94C29">
              <w:rPr>
                <w:rFonts w:ascii="맑은 고딕" w:eastAsia="맑은 고딕" w:hAnsi="맑은 고딕" w:cs="맑은 고딕"/>
                <w:sz w:val="16"/>
                <w:szCs w:val="16"/>
              </w:rPr>
              <w:t xml:space="preserve">: </w:t>
            </w:r>
            <w:r w:rsidRPr="00A94C29">
              <w:rPr>
                <w:rFonts w:ascii="맑은 고딕" w:eastAsia="맑은 고딕" w:hAnsi="맑은 고딕" w:cs="맑은 고딕" w:hint="eastAsia"/>
                <w:sz w:val="16"/>
                <w:szCs w:val="16"/>
              </w:rPr>
              <w:t>서울시 종로구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</w:rPr>
              <w:t xml:space="preserve"> </w:t>
            </w:r>
            <w:r w:rsidRPr="00A94C29">
              <w:rPr>
                <w:rFonts w:ascii="맑은 고딕" w:eastAsia="맑은 고딕" w:hAnsi="맑은 고딕" w:cs="맑은 고딕" w:hint="eastAsia"/>
                <w:sz w:val="16"/>
                <w:szCs w:val="16"/>
              </w:rPr>
              <w:t xml:space="preserve">평창 </w:t>
            </w:r>
            <w:r w:rsidRPr="00A94C29">
              <w:rPr>
                <w:rFonts w:ascii="맑은 고딕" w:eastAsia="맑은 고딕" w:hAnsi="맑은 고딕" w:cs="맑은 고딕"/>
                <w:sz w:val="16"/>
                <w:szCs w:val="16"/>
              </w:rPr>
              <w:t>32</w:t>
            </w:r>
            <w:r w:rsidRPr="00A94C29">
              <w:rPr>
                <w:rFonts w:ascii="맑은 고딕" w:eastAsia="맑은 고딕" w:hAnsi="맑은 고딕" w:cs="맑은 고딕" w:hint="eastAsia"/>
                <w:sz w:val="16"/>
                <w:szCs w:val="16"/>
              </w:rPr>
              <w:t xml:space="preserve">길 </w:t>
            </w:r>
            <w:r w:rsidRPr="00A94C29">
              <w:rPr>
                <w:rFonts w:ascii="맑은 고딕" w:eastAsia="맑은 고딕" w:hAnsi="맑은 고딕" w:cs="맑은 고딕"/>
                <w:sz w:val="16"/>
                <w:szCs w:val="16"/>
              </w:rPr>
              <w:t xml:space="preserve">8 </w:t>
            </w:r>
            <w:r w:rsidRPr="00A94C29">
              <w:rPr>
                <w:rFonts w:ascii="맑은 고딕" w:eastAsia="맑은 고딕" w:hAnsi="맑은 고딕" w:cs="맑은 고딕" w:hint="eastAsia"/>
                <w:sz w:val="16"/>
                <w:szCs w:val="16"/>
              </w:rPr>
              <w:t>토탈미술관</w:t>
            </w:r>
          </w:p>
          <w:p w14:paraId="07C728D0" w14:textId="2E07D66A" w:rsidR="00A94C29" w:rsidRPr="00A94C29" w:rsidRDefault="00A94C29" w:rsidP="00A94C29">
            <w:pPr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A94C29">
              <w:rPr>
                <w:rFonts w:ascii="맑은 고딕" w:eastAsia="맑은 고딕" w:hAnsi="맑은 고딕" w:cs="맑은 고딕" w:hint="eastAsia"/>
                <w:sz w:val="16"/>
                <w:szCs w:val="16"/>
              </w:rPr>
              <w:t xml:space="preserve">운영시간 </w:t>
            </w:r>
            <w:r w:rsidRPr="00A94C29">
              <w:rPr>
                <w:rFonts w:ascii="맑은 고딕" w:eastAsia="맑은 고딕" w:hAnsi="맑은 고딕" w:cs="맑은 고딕"/>
                <w:sz w:val="16"/>
                <w:szCs w:val="16"/>
              </w:rPr>
              <w:t xml:space="preserve">: </w:t>
            </w:r>
            <w:r w:rsidRPr="00A94C29">
              <w:rPr>
                <w:rFonts w:asciiTheme="minorEastAsia" w:eastAsiaTheme="minorEastAsia" w:hAnsiTheme="minorEastAsia" w:cs="맑은 고딕" w:hint="eastAsia"/>
                <w:sz w:val="16"/>
                <w:szCs w:val="16"/>
              </w:rPr>
              <w:t>월</w:t>
            </w:r>
            <w:r w:rsidRPr="00A94C29">
              <w:rPr>
                <w:rFonts w:asciiTheme="minorEastAsia" w:eastAsiaTheme="minorEastAsia" w:hAnsiTheme="minorEastAsia" w:cs="맑은 고딕"/>
                <w:sz w:val="16"/>
                <w:szCs w:val="16"/>
              </w:rPr>
              <w:t>-</w:t>
            </w:r>
            <w:r w:rsidRPr="00A94C29">
              <w:rPr>
                <w:rFonts w:asciiTheme="minorEastAsia" w:eastAsiaTheme="minorEastAsia" w:hAnsiTheme="minorEastAsia" w:cs="맑은 고딕" w:hint="eastAsia"/>
                <w:sz w:val="16"/>
                <w:szCs w:val="16"/>
              </w:rPr>
              <w:t xml:space="preserve">토 </w:t>
            </w:r>
            <w:r w:rsidRPr="00A94C29">
              <w:rPr>
                <w:rFonts w:asciiTheme="minorEastAsia" w:eastAsiaTheme="minorEastAsia" w:hAnsiTheme="minorEastAsia"/>
                <w:sz w:val="16"/>
                <w:szCs w:val="16"/>
              </w:rPr>
              <w:t xml:space="preserve">12:00-18:00, </w:t>
            </w:r>
            <w:r w:rsidRPr="00A94C29">
              <w:rPr>
                <w:rFonts w:asciiTheme="minorEastAsia" w:eastAsiaTheme="minorEastAsia" w:hAnsiTheme="minorEastAsia" w:hint="eastAsia"/>
                <w:sz w:val="16"/>
                <w:szCs w:val="16"/>
              </w:rPr>
              <w:t>일</w:t>
            </w:r>
            <w:r w:rsidRPr="00A94C29">
              <w:rPr>
                <w:rFonts w:asciiTheme="minorEastAsia" w:eastAsiaTheme="minorEastAsia" w:hAnsiTheme="minorEastAsia"/>
                <w:sz w:val="16"/>
                <w:szCs w:val="16"/>
              </w:rPr>
              <w:t xml:space="preserve"> 13:00-18:00 (</w:t>
            </w:r>
            <w:r w:rsidRPr="00A94C29">
              <w:rPr>
                <w:rFonts w:asciiTheme="minorEastAsia" w:eastAsiaTheme="minorEastAsia" w:hAnsiTheme="minorEastAsia" w:hint="eastAsia"/>
                <w:sz w:val="16"/>
                <w:szCs w:val="16"/>
              </w:rPr>
              <w:t>전시 기간 중 휴관일 없음</w:t>
            </w:r>
            <w:r w:rsidRPr="00A94C29">
              <w:rPr>
                <w:rFonts w:asciiTheme="minorEastAsia" w:eastAsiaTheme="minorEastAsia" w:hAnsiTheme="minorEastAsia"/>
                <w:sz w:val="16"/>
                <w:szCs w:val="16"/>
              </w:rPr>
              <w:t>)</w:t>
            </w:r>
          </w:p>
          <w:p w14:paraId="52891ED1" w14:textId="1D841B39" w:rsidR="00A94C29" w:rsidRPr="00A94C29" w:rsidRDefault="00A94C29" w:rsidP="00A94C29">
            <w:pPr>
              <w:jc w:val="left"/>
              <w:rPr>
                <w:rFonts w:asciiTheme="minorEastAsia" w:eastAsiaTheme="minorEastAsia" w:hAnsiTheme="minorEastAsia"/>
                <w:sz w:val="16"/>
                <w:szCs w:val="16"/>
                <w:lang w:val="en-US"/>
              </w:rPr>
            </w:pPr>
            <w:r w:rsidRPr="00A94C29">
              <w:rPr>
                <w:rFonts w:asciiTheme="minorEastAsia" w:eastAsiaTheme="minorEastAsia" w:hAnsiTheme="minorEastAsia" w:hint="eastAsia"/>
                <w:sz w:val="16"/>
                <w:szCs w:val="16"/>
              </w:rPr>
              <w:t>문의</w:t>
            </w:r>
            <w:r w:rsidRPr="00A94C29">
              <w:rPr>
                <w:rFonts w:asciiTheme="minorEastAsia" w:eastAsiaTheme="minorEastAsia" w:hAnsiTheme="minorEastAsia"/>
                <w:sz w:val="16"/>
                <w:szCs w:val="16"/>
              </w:rPr>
              <w:t xml:space="preserve"> : </w:t>
            </w:r>
            <w:hyperlink r:id="rId21" w:history="1">
              <w:r w:rsidRPr="00A94C29">
                <w:rPr>
                  <w:rStyle w:val="Hyperlink"/>
                  <w:rFonts w:asciiTheme="minorEastAsia" w:eastAsiaTheme="minorEastAsia" w:hAnsiTheme="minorEastAsia"/>
                  <w:sz w:val="16"/>
                  <w:szCs w:val="16"/>
                  <w:lang w:val="en-US"/>
                </w:rPr>
                <w:t>ebxxrum@gmail.com</w:t>
              </w:r>
            </w:hyperlink>
            <w:r w:rsidRPr="00A94C29">
              <w:rPr>
                <w:rFonts w:asciiTheme="minorEastAsia" w:eastAsiaTheme="minorEastAsia" w:hAnsiTheme="minorEastAsia"/>
                <w:sz w:val="16"/>
                <w:szCs w:val="16"/>
                <w:lang w:val="en-US"/>
              </w:rPr>
              <w:t xml:space="preserve"> </w:t>
            </w:r>
          </w:p>
          <w:p w14:paraId="5A58177D" w14:textId="4C33B25C" w:rsidR="00D63807" w:rsidRDefault="00D63807"/>
        </w:tc>
      </w:tr>
    </w:tbl>
    <w:p w14:paraId="48C102AD" w14:textId="77777777" w:rsidR="00D63807" w:rsidRDefault="00D63807"/>
    <w:sectPr w:rsidR="00D63807">
      <w:footerReference w:type="default" r:id="rId22"/>
      <w:pgSz w:w="11906" w:h="16838"/>
      <w:pgMar w:top="1440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71CC2" w14:textId="77777777" w:rsidR="009C6C96" w:rsidRDefault="009C6C96">
      <w:r>
        <w:separator/>
      </w:r>
    </w:p>
  </w:endnote>
  <w:endnote w:type="continuationSeparator" w:id="0">
    <w:p w14:paraId="1F604FD1" w14:textId="77777777" w:rsidR="009C6C96" w:rsidRDefault="009C6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altName w:val="Malgun Gothic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oppan Bunkyu Gothic Regular">
    <w:altName w:val="Yu Gothic"/>
    <w:charset w:val="80"/>
    <w:family w:val="swiss"/>
    <w:pitch w:val="variable"/>
    <w:sig w:usb0="000002D7" w:usb1="2AC73C11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5E28F" w14:textId="77777777" w:rsidR="00D63807" w:rsidRDefault="000F0CC4">
    <w:pPr>
      <w:tabs>
        <w:tab w:val="center" w:pos="4513"/>
        <w:tab w:val="right" w:pos="9026"/>
      </w:tabs>
    </w:pPr>
    <w:r>
      <w:fldChar w:fldCharType="begin"/>
    </w:r>
    <w:r>
      <w:instrText>PAGE</w:instrText>
    </w:r>
    <w:r>
      <w:fldChar w:fldCharType="separate"/>
    </w:r>
    <w:r w:rsidR="00074AD1">
      <w:rPr>
        <w:noProof/>
      </w:rPr>
      <w:t>1</w:t>
    </w:r>
    <w:r>
      <w:fldChar w:fldCharType="end"/>
    </w:r>
  </w:p>
  <w:p w14:paraId="2C6157E7" w14:textId="6E642B5B" w:rsidR="00D63807" w:rsidRDefault="000F0CC4">
    <w:pPr>
      <w:tabs>
        <w:tab w:val="center" w:pos="4513"/>
        <w:tab w:val="right" w:pos="9026"/>
      </w:tabs>
      <w:ind w:right="360"/>
      <w:jc w:val="left"/>
    </w:pPr>
    <w:r>
      <w:rPr>
        <w:rFonts w:ascii="Toppan Bunkyu Gothic Regular" w:eastAsia="Toppan Bunkyu Gothic Regular" w:hAnsi="Toppan Bunkyu Gothic Regular" w:cs="Toppan Bunkyu Gothic Regular"/>
      </w:rPr>
      <w:t>《</w:t>
    </w:r>
    <w:r w:rsidR="00C52B0E">
      <w:rPr>
        <w:rFonts w:ascii="맑은 고딕" w:eastAsia="맑은 고딕" w:hAnsi="맑은 고딕" w:cs="맑은 고딕" w:hint="eastAsia"/>
      </w:rPr>
      <w:t>어둠 속의 예언자</w:t>
    </w:r>
    <w:r>
      <w:rPr>
        <w:rFonts w:ascii="Toppan Bunkyu Gothic Regular" w:eastAsia="Toppan Bunkyu Gothic Regular" w:hAnsi="Toppan Bunkyu Gothic Regular" w:cs="Toppan Bunkyu Gothic Regular"/>
      </w:rPr>
      <w:t>》</w:t>
    </w:r>
    <w:r>
      <w:rPr>
        <w:rFonts w:ascii="맑은 고딕" w:eastAsia="맑은 고딕" w:hAnsi="맑은 고딕" w:cs="맑은 고딕"/>
      </w:rPr>
      <w:t xml:space="preserve">보도자료 </w:t>
    </w:r>
  </w:p>
  <w:p w14:paraId="2D75FC21" w14:textId="77777777" w:rsidR="00D63807" w:rsidRDefault="00D63807">
    <w:pPr>
      <w:tabs>
        <w:tab w:val="center" w:pos="4513"/>
        <w:tab w:val="right" w:pos="902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70412" w14:textId="77777777" w:rsidR="009C6C96" w:rsidRDefault="009C6C96">
      <w:r>
        <w:separator/>
      </w:r>
    </w:p>
  </w:footnote>
  <w:footnote w:type="continuationSeparator" w:id="0">
    <w:p w14:paraId="7E7074C6" w14:textId="77777777" w:rsidR="009C6C96" w:rsidRDefault="009C6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3805BF"/>
    <w:multiLevelType w:val="multilevel"/>
    <w:tmpl w:val="5830C0D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upp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upp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num w:numId="1" w16cid:durableId="1314220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CyMDMxsTQ1MzM3MLNQ0lEKTi0uzszPAykwrgUAdrrCwCwAAAA="/>
  </w:docVars>
  <w:rsids>
    <w:rsidRoot w:val="00D63807"/>
    <w:rsid w:val="00011C24"/>
    <w:rsid w:val="00013B96"/>
    <w:rsid w:val="00054AE9"/>
    <w:rsid w:val="00070C5E"/>
    <w:rsid w:val="00074AD1"/>
    <w:rsid w:val="00076569"/>
    <w:rsid w:val="00086225"/>
    <w:rsid w:val="000D4672"/>
    <w:rsid w:val="000F0CC4"/>
    <w:rsid w:val="000F6FC1"/>
    <w:rsid w:val="001270FE"/>
    <w:rsid w:val="00154693"/>
    <w:rsid w:val="001B0897"/>
    <w:rsid w:val="001B2C1A"/>
    <w:rsid w:val="002279D5"/>
    <w:rsid w:val="00274337"/>
    <w:rsid w:val="0027707C"/>
    <w:rsid w:val="0029323D"/>
    <w:rsid w:val="002A284F"/>
    <w:rsid w:val="002E6F07"/>
    <w:rsid w:val="002F543D"/>
    <w:rsid w:val="002F736E"/>
    <w:rsid w:val="00334245"/>
    <w:rsid w:val="00356A8B"/>
    <w:rsid w:val="0036454E"/>
    <w:rsid w:val="00392116"/>
    <w:rsid w:val="003A59E2"/>
    <w:rsid w:val="003C3772"/>
    <w:rsid w:val="003C3EB3"/>
    <w:rsid w:val="003D6833"/>
    <w:rsid w:val="003D6CF9"/>
    <w:rsid w:val="003E6B62"/>
    <w:rsid w:val="003E78D8"/>
    <w:rsid w:val="00404A1A"/>
    <w:rsid w:val="0041306D"/>
    <w:rsid w:val="00436EE0"/>
    <w:rsid w:val="00447DAB"/>
    <w:rsid w:val="004866CF"/>
    <w:rsid w:val="004D378B"/>
    <w:rsid w:val="004E74A1"/>
    <w:rsid w:val="004E7866"/>
    <w:rsid w:val="00500C4A"/>
    <w:rsid w:val="00523651"/>
    <w:rsid w:val="005273B7"/>
    <w:rsid w:val="0052798F"/>
    <w:rsid w:val="00541692"/>
    <w:rsid w:val="005616BC"/>
    <w:rsid w:val="005C5967"/>
    <w:rsid w:val="005F0CCC"/>
    <w:rsid w:val="00605922"/>
    <w:rsid w:val="00681937"/>
    <w:rsid w:val="006A1C22"/>
    <w:rsid w:val="006C3A77"/>
    <w:rsid w:val="006E1DB9"/>
    <w:rsid w:val="006E69E2"/>
    <w:rsid w:val="006F177B"/>
    <w:rsid w:val="007050CC"/>
    <w:rsid w:val="00717C20"/>
    <w:rsid w:val="00724309"/>
    <w:rsid w:val="00741359"/>
    <w:rsid w:val="007704D7"/>
    <w:rsid w:val="007756B5"/>
    <w:rsid w:val="007A50F3"/>
    <w:rsid w:val="007B5A5F"/>
    <w:rsid w:val="007E1DD6"/>
    <w:rsid w:val="007E5AC0"/>
    <w:rsid w:val="00815536"/>
    <w:rsid w:val="0081568B"/>
    <w:rsid w:val="00847CF2"/>
    <w:rsid w:val="00852035"/>
    <w:rsid w:val="0086097B"/>
    <w:rsid w:val="008846E1"/>
    <w:rsid w:val="00890242"/>
    <w:rsid w:val="008A22D8"/>
    <w:rsid w:val="008C5B78"/>
    <w:rsid w:val="0092523D"/>
    <w:rsid w:val="00945244"/>
    <w:rsid w:val="00950D01"/>
    <w:rsid w:val="009521B9"/>
    <w:rsid w:val="00965844"/>
    <w:rsid w:val="009673FA"/>
    <w:rsid w:val="009C6C96"/>
    <w:rsid w:val="00A025B2"/>
    <w:rsid w:val="00A10AAD"/>
    <w:rsid w:val="00A11DB6"/>
    <w:rsid w:val="00A263A5"/>
    <w:rsid w:val="00A51A67"/>
    <w:rsid w:val="00A62CD2"/>
    <w:rsid w:val="00A7353E"/>
    <w:rsid w:val="00A86594"/>
    <w:rsid w:val="00A94C29"/>
    <w:rsid w:val="00AA1BF4"/>
    <w:rsid w:val="00AA7E1B"/>
    <w:rsid w:val="00AD33A9"/>
    <w:rsid w:val="00B02F2E"/>
    <w:rsid w:val="00B308D7"/>
    <w:rsid w:val="00B31524"/>
    <w:rsid w:val="00B40EB6"/>
    <w:rsid w:val="00B42252"/>
    <w:rsid w:val="00B50BC5"/>
    <w:rsid w:val="00B67F14"/>
    <w:rsid w:val="00B926E6"/>
    <w:rsid w:val="00BD28EB"/>
    <w:rsid w:val="00BE0E6C"/>
    <w:rsid w:val="00BE2DED"/>
    <w:rsid w:val="00C05AB5"/>
    <w:rsid w:val="00C12FEC"/>
    <w:rsid w:val="00C1490D"/>
    <w:rsid w:val="00C17A63"/>
    <w:rsid w:val="00C229DB"/>
    <w:rsid w:val="00C25253"/>
    <w:rsid w:val="00C3319F"/>
    <w:rsid w:val="00C359D4"/>
    <w:rsid w:val="00C43F6B"/>
    <w:rsid w:val="00C52B0E"/>
    <w:rsid w:val="00C6338C"/>
    <w:rsid w:val="00C70A68"/>
    <w:rsid w:val="00C7517D"/>
    <w:rsid w:val="00C80A46"/>
    <w:rsid w:val="00CB400E"/>
    <w:rsid w:val="00CC3783"/>
    <w:rsid w:val="00D01200"/>
    <w:rsid w:val="00D04DAD"/>
    <w:rsid w:val="00D215B1"/>
    <w:rsid w:val="00D24F19"/>
    <w:rsid w:val="00D63807"/>
    <w:rsid w:val="00D81B80"/>
    <w:rsid w:val="00D82FE2"/>
    <w:rsid w:val="00D86268"/>
    <w:rsid w:val="00D91140"/>
    <w:rsid w:val="00DA2D40"/>
    <w:rsid w:val="00DB083B"/>
    <w:rsid w:val="00DC3729"/>
    <w:rsid w:val="00DD7F22"/>
    <w:rsid w:val="00DF4671"/>
    <w:rsid w:val="00E04582"/>
    <w:rsid w:val="00E1095F"/>
    <w:rsid w:val="00E271CF"/>
    <w:rsid w:val="00F2680D"/>
    <w:rsid w:val="00F3753A"/>
    <w:rsid w:val="00F72F77"/>
    <w:rsid w:val="00FD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C79BA5"/>
  <w15:docId w15:val="{C4C8F06E-45A1-0F47-B56D-C39F02E5A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-GB" w:eastAsia="ko-KR" w:bidi="ar-SA"/>
      </w:rPr>
    </w:rPrDefault>
    <w:pPrDefault>
      <w:pPr>
        <w:widowControl w:val="0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textAlignment w:val="baseline"/>
    </w:pPr>
    <w:rPr>
      <w:rFonts w:eastAsia="Calibri"/>
      <w:color w:val="000000"/>
    </w:rPr>
  </w:style>
  <w:style w:type="paragraph" w:styleId="Heading1">
    <w:name w:val="heading 1"/>
    <w:uiPriority w:val="9"/>
    <w:qFormat/>
    <w:pPr>
      <w:keepNext/>
      <w:keepLines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480" w:after="120"/>
      <w:textAlignment w:val="baseline"/>
      <w:outlineLvl w:val="0"/>
    </w:pPr>
    <w:rPr>
      <w:rFonts w:eastAsia="Calibri"/>
      <w:b/>
      <w:color w:val="000000"/>
      <w:sz w:val="48"/>
    </w:rPr>
  </w:style>
  <w:style w:type="paragraph" w:styleId="Heading2">
    <w:name w:val="heading 2"/>
    <w:uiPriority w:val="9"/>
    <w:semiHidden/>
    <w:unhideWhenUsed/>
    <w:qFormat/>
    <w:pPr>
      <w:keepNext/>
      <w:keepLines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60" w:after="80"/>
      <w:textAlignment w:val="baseline"/>
      <w:outlineLvl w:val="1"/>
    </w:pPr>
    <w:rPr>
      <w:rFonts w:eastAsia="Calibri"/>
      <w:b/>
      <w:color w:val="000000"/>
      <w:sz w:val="36"/>
    </w:rPr>
  </w:style>
  <w:style w:type="paragraph" w:styleId="Heading3">
    <w:name w:val="heading 3"/>
    <w:uiPriority w:val="9"/>
    <w:semiHidden/>
    <w:unhideWhenUsed/>
    <w:qFormat/>
    <w:pPr>
      <w:keepNext/>
      <w:keepLines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280" w:after="80"/>
      <w:textAlignment w:val="baseline"/>
      <w:outlineLvl w:val="2"/>
    </w:pPr>
    <w:rPr>
      <w:rFonts w:eastAsia="Calibri"/>
      <w:b/>
      <w:color w:val="000000"/>
      <w:sz w:val="28"/>
    </w:rPr>
  </w:style>
  <w:style w:type="paragraph" w:styleId="Heading4">
    <w:name w:val="heading 4"/>
    <w:uiPriority w:val="9"/>
    <w:semiHidden/>
    <w:unhideWhenUsed/>
    <w:qFormat/>
    <w:pPr>
      <w:keepNext/>
      <w:keepLines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240" w:after="40"/>
      <w:textAlignment w:val="baseline"/>
      <w:outlineLvl w:val="3"/>
    </w:pPr>
    <w:rPr>
      <w:rFonts w:eastAsia="Calibri"/>
      <w:b/>
      <w:color w:val="000000"/>
      <w:sz w:val="24"/>
    </w:rPr>
  </w:style>
  <w:style w:type="paragraph" w:styleId="Heading5">
    <w:name w:val="heading 5"/>
    <w:uiPriority w:val="9"/>
    <w:semiHidden/>
    <w:unhideWhenUsed/>
    <w:qFormat/>
    <w:pPr>
      <w:keepNext/>
      <w:keepLines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220" w:after="40"/>
      <w:textAlignment w:val="baseline"/>
      <w:outlineLvl w:val="4"/>
    </w:pPr>
    <w:rPr>
      <w:rFonts w:eastAsia="Calibri"/>
      <w:b/>
      <w:color w:val="000000"/>
      <w:sz w:val="22"/>
    </w:rPr>
  </w:style>
  <w:style w:type="paragraph" w:styleId="Heading6">
    <w:name w:val="heading 6"/>
    <w:uiPriority w:val="9"/>
    <w:semiHidden/>
    <w:unhideWhenUsed/>
    <w:qFormat/>
    <w:pPr>
      <w:keepNext/>
      <w:keepLines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200" w:after="40"/>
      <w:textAlignment w:val="baseline"/>
      <w:outlineLvl w:val="5"/>
    </w:pPr>
    <w:rPr>
      <w:rFonts w:eastAsia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pPr>
      <w:keepNext/>
      <w:keepLines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480" w:after="120"/>
      <w:textAlignment w:val="baseline"/>
    </w:pPr>
    <w:rPr>
      <w:rFonts w:eastAsia="Calibri"/>
      <w:b/>
      <w:color w:val="000000"/>
      <w:sz w:val="72"/>
    </w:rPr>
  </w:style>
  <w:style w:type="paragraph" w:customStyle="1" w:styleId="FFFFB9FFFFD9FFFFC5FFFFC1FFFFB1FFFFDB">
    <w:name w:val="FFFFB9FFFFD9FFFFC5FFFFC1FFFFB1FFFFDB"/>
    <w:uiPriority w:val="2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textAlignment w:val="baseline"/>
    </w:pPr>
    <w:rPr>
      <w:rFonts w:ascii="함초롬바탕" w:eastAsia="함초롬바탕"/>
      <w:color w:val="000000"/>
    </w:rPr>
  </w:style>
  <w:style w:type="character" w:styleId="Hyperlink">
    <w:name w:val="Hyperlink"/>
    <w:uiPriority w:val="3"/>
    <w:rPr>
      <w:rFonts w:ascii="Calibri" w:eastAsia="맑은 고딕"/>
      <w:color w:val="0563C1"/>
      <w:sz w:val="20"/>
      <w:u w:val="single" w:color="0563C1"/>
    </w:rPr>
  </w:style>
  <w:style w:type="paragraph" w:styleId="ListParagraph">
    <w:name w:val="List Paragraph"/>
    <w:uiPriority w:val="4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ind w:left="800"/>
      <w:textAlignment w:val="baseline"/>
    </w:pPr>
    <w:rPr>
      <w:rFonts w:eastAsia="맑은 고딕"/>
      <w:color w:val="000000"/>
    </w:rPr>
  </w:style>
  <w:style w:type="paragraph" w:customStyle="1" w:styleId="NoList1">
    <w:name w:val="No List1"/>
    <w:uiPriority w:val="5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textAlignment w:val="baseline"/>
    </w:pPr>
    <w:rPr>
      <w:rFonts w:eastAsia="맑은 고딕"/>
      <w:color w:val="00000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one" w:sz="0" w:space="1" w:color="000000"/>
        <w:left w:val="none" w:sz="0" w:space="4" w:color="000000"/>
        <w:bottom w:val="none" w:sz="0" w:space="1" w:color="000000"/>
        <w:right w:val="none" w:sz="0" w:space="4" w:color="000000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UnresolvedMention">
    <w:name w:val="Unresolved Mention"/>
    <w:uiPriority w:val="8"/>
    <w:rPr>
      <w:rFonts w:ascii="Calibri" w:eastAsia="맑은 고딕"/>
      <w:color w:val="605E5C"/>
      <w:sz w:val="20"/>
      <w:shd w:val="clear" w:color="000000" w:fill="E1DFDD"/>
    </w:rPr>
  </w:style>
  <w:style w:type="paragraph" w:styleId="Caption">
    <w:name w:val="caption"/>
    <w:uiPriority w:val="9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eastAsia="맑은 고딕"/>
      <w:b/>
      <w:color w:val="000000"/>
    </w:rPr>
  </w:style>
  <w:style w:type="paragraph" w:styleId="Footer">
    <w:name w:val="footer"/>
    <w:uiPriority w:val="10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eastAsia="맑은 고딕"/>
      <w:color w:val="000000"/>
    </w:rPr>
  </w:style>
  <w:style w:type="paragraph" w:styleId="Header">
    <w:name w:val="header"/>
    <w:uiPriority w:val="11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eastAsia="맑은 고딕"/>
      <w:color w:val="000000"/>
    </w:rPr>
  </w:style>
  <w:style w:type="character" w:styleId="PageNumber">
    <w:name w:val="page number"/>
    <w:uiPriority w:val="18"/>
    <w:rPr>
      <w:rFonts w:ascii="Calibri" w:eastAsia="맑은 고딕"/>
      <w:color w:val="000000"/>
      <w:sz w:val="20"/>
    </w:rPr>
  </w:style>
  <w:style w:type="character" w:customStyle="1" w:styleId="Char">
    <w:name w:val="머리글 Char"/>
    <w:uiPriority w:val="19"/>
    <w:rPr>
      <w:rFonts w:ascii="Calibri" w:eastAsia="맑은 고딕"/>
      <w:color w:val="000000"/>
      <w:sz w:val="20"/>
    </w:rPr>
  </w:style>
  <w:style w:type="character" w:customStyle="1" w:styleId="Char0">
    <w:name w:val="바닥글 Char"/>
    <w:uiPriority w:val="20"/>
    <w:rPr>
      <w:rFonts w:ascii="Calibri" w:eastAsia="맑은 고딕"/>
      <w:color w:val="000000"/>
      <w:sz w:val="20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styleId="TableGrid">
    <w:name w:val="Table Grid"/>
    <w:basedOn w:val="TableNormal"/>
    <w:uiPriority w:val="39"/>
    <w:rsid w:val="006E1D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A59E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jc w:val="left"/>
    </w:pPr>
    <w:rPr>
      <w:rFonts w:eastAsia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0F0C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0CC4"/>
  </w:style>
  <w:style w:type="character" w:customStyle="1" w:styleId="CommentTextChar">
    <w:name w:val="Comment Text Char"/>
    <w:basedOn w:val="DefaultParagraphFont"/>
    <w:link w:val="CommentText"/>
    <w:uiPriority w:val="99"/>
    <w:rsid w:val="000F0CC4"/>
    <w:rPr>
      <w:rFonts w:eastAsia="Calibri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0C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0CC4"/>
    <w:rPr>
      <w:rFonts w:eastAsia="Calibri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9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1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numbering" Target="numbering.xml"/><Relationship Id="rId21" Type="http://schemas.openxmlformats.org/officeDocument/2006/relationships/hyperlink" Target="mailto:ebxxrum@gmail.co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nstagram.com/c.enter_official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yperlink" Target="mailto:ariel.jiinn.park@gmail.com" TargetMode="External"/><Relationship Id="rId19" Type="http://schemas.openxmlformats.org/officeDocument/2006/relationships/image" Target="media/image9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EtuquIskqDi4JO4/v76GtyQDIg==">AMUW2mWMnGlohFxB0gjqoAQddbnloKvwamnTJ8ixBNq2r5wtCt0sNM8lxYHQPfTFbJ5AUTJjWw6YPBx8hSvFOAiIn5a1Y6W95n+t+Afl+qVm76bK/TFszYQ=</go:docsCustomData>
</go:gDocsCustomXmlDataStorage>
</file>

<file path=customXml/itemProps1.xml><?xml version="1.0" encoding="utf-8"?>
<ds:datastoreItem xmlns:ds="http://schemas.openxmlformats.org/officeDocument/2006/customXml" ds:itemID="{E7995621-44E9-4621-A69A-B6FDF1AFE1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유형주</dc:creator>
  <cp:lastModifiedBy>Misun Seo</cp:lastModifiedBy>
  <cp:revision>37</cp:revision>
  <dcterms:created xsi:type="dcterms:W3CDTF">2023-09-04T02:55:00Z</dcterms:created>
  <dcterms:modified xsi:type="dcterms:W3CDTF">2023-09-05T00:32:00Z</dcterms:modified>
</cp:coreProperties>
</file>