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9D3F2" w14:textId="77777777" w:rsidR="00B06693" w:rsidRPr="00714E3D" w:rsidRDefault="00B06693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</w:p>
    <w:p w14:paraId="2F8C7C6C" w14:textId="46FCD89F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t>Mission of MACHBASE</w:t>
      </w:r>
    </w:p>
    <w:p w14:paraId="6D0F2D8A" w14:textId="77777777" w:rsidR="00904905" w:rsidRPr="00904905" w:rsidRDefault="00904905" w:rsidP="009049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EastAsia" w:hAnsiTheme="minorEastAsia"/>
          <w:b/>
          <w:color w:val="18268B"/>
          <w:sz w:val="20"/>
          <w:szCs w:val="20"/>
          <w:u w:val="single"/>
        </w:rPr>
      </w:pPr>
    </w:p>
    <w:p w14:paraId="2567AE8F" w14:textId="7A5308E8" w:rsidR="009F46D3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4차 산업 혁명 시대를 맞이해 IoT, 빅데이터 등의 기술을 활용하는 스마트 X에서 미래 성장 동력을 확보하려는 기업들의 무한 경쟁이 시작됐습니다. 마크베이스는 스마트 X를 위한 산업용 IoT (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IIoT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)의 각종 설비 및 센서에서 생성되는 대용량 데이터에 대해 지금껏 누구도 제공하지 못했던 데이터 관리 능력을 </w:t>
      </w:r>
      <w:r w:rsidR="00902262">
        <w:rPr>
          <w:rFonts w:asciiTheme="minorEastAsia" w:hAnsiTheme="minorEastAsia" w:cs="나눔고딕" w:hint="eastAsia"/>
          <w:color w:val="000000"/>
          <w:sz w:val="20"/>
          <w:szCs w:val="20"/>
        </w:rPr>
        <w:t>제공</w:t>
      </w:r>
      <w:r w:rsidR="00BD46E8">
        <w:rPr>
          <w:rFonts w:asciiTheme="minorEastAsia" w:hAnsiTheme="minorEastAsia" w:cs="나눔고딕" w:hint="eastAsia"/>
          <w:color w:val="000000"/>
          <w:sz w:val="20"/>
          <w:szCs w:val="20"/>
        </w:rPr>
        <w:t>합니다.</w:t>
      </w:r>
      <w:r w:rsidR="00BD46E8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BD46E8">
        <w:rPr>
          <w:rFonts w:asciiTheme="minorEastAsia" w:hAnsiTheme="minorEastAsia" w:cs="나눔고딕" w:hint="eastAsia"/>
          <w:color w:val="000000"/>
          <w:sz w:val="20"/>
          <w:szCs w:val="20"/>
        </w:rPr>
        <w:t>마크베이스는 기업의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투자대비효과를 극대화하고 미래 성장 동력을 발굴, 강화하는 신속한 의사 결정을 돕는 진정한 비즈니스 파트너가 되고자 합니다.</w:t>
      </w:r>
    </w:p>
    <w:p w14:paraId="5E899D32" w14:textId="504E3B3E" w:rsidR="00904905" w:rsidRDefault="00904905" w:rsidP="009049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color w:val="000000"/>
          <w:sz w:val="16"/>
          <w:szCs w:val="16"/>
        </w:rPr>
      </w:pPr>
    </w:p>
    <w:p w14:paraId="64439AA1" w14:textId="77777777" w:rsidR="00904905" w:rsidRPr="00904905" w:rsidRDefault="00904905" w:rsidP="009049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color w:val="000000"/>
          <w:sz w:val="16"/>
          <w:szCs w:val="16"/>
        </w:rPr>
      </w:pPr>
    </w:p>
    <w:p w14:paraId="5255C7E5" w14:textId="77777777" w:rsidR="00B06693" w:rsidRPr="00714E3D" w:rsidRDefault="0093434D">
      <w:pPr>
        <w:spacing w:line="276" w:lineRule="auto"/>
        <w:jc w:val="center"/>
        <w:rPr>
          <w:rFonts w:asciiTheme="minorEastAsia" w:hAnsiTheme="minorEastAsia" w:cs="나눔고딕"/>
          <w:b/>
          <w:i/>
          <w:sz w:val="20"/>
          <w:szCs w:val="20"/>
        </w:rPr>
      </w:pPr>
      <w:r w:rsidRPr="00714E3D">
        <w:rPr>
          <w:rFonts w:asciiTheme="minorEastAsia" w:hAnsiTheme="minorEastAsia" w:cs="나눔고딕"/>
          <w:b/>
          <w:i/>
          <w:sz w:val="20"/>
          <w:szCs w:val="20"/>
        </w:rPr>
        <w:t xml:space="preserve"> “우리는 IoT 빅데이터 시대를 위한 혁신적인 기업용 소프트웨어를 개발하고, </w:t>
      </w:r>
      <w:r w:rsidRPr="00714E3D">
        <w:rPr>
          <w:rFonts w:asciiTheme="minorEastAsia" w:hAnsiTheme="minorEastAsia" w:cs="나눔고딕"/>
          <w:b/>
          <w:i/>
          <w:sz w:val="20"/>
          <w:szCs w:val="20"/>
        </w:rPr>
        <w:br/>
        <w:t>고객 비즈니스 가치 창출의 핵심 주역이 될 것입니다.”</w:t>
      </w:r>
    </w:p>
    <w:p w14:paraId="70AF0468" w14:textId="4513DD9A" w:rsidR="00904905" w:rsidRPr="00714E3D" w:rsidRDefault="0093434D" w:rsidP="00927A18">
      <w:pPr>
        <w:spacing w:line="276" w:lineRule="auto"/>
        <w:jc w:val="center"/>
        <w:rPr>
          <w:rFonts w:asciiTheme="minorEastAsia" w:hAnsiTheme="minorEastAsia" w:cs="나눔고딕"/>
          <w:b/>
          <w:i/>
          <w:sz w:val="20"/>
          <w:szCs w:val="20"/>
        </w:rPr>
      </w:pPr>
      <w:r w:rsidRPr="00714E3D">
        <w:rPr>
          <w:rFonts w:asciiTheme="minorEastAsia" w:hAnsiTheme="minorEastAsia" w:cs="나눔고딕"/>
          <w:b/>
          <w:i/>
          <w:sz w:val="20"/>
          <w:szCs w:val="20"/>
        </w:rPr>
        <w:t>-김성진 CEO –</w:t>
      </w:r>
    </w:p>
    <w:p w14:paraId="4873E6A6" w14:textId="6530625F" w:rsidR="00904905" w:rsidRDefault="00904905">
      <w:pPr>
        <w:spacing w:line="276" w:lineRule="auto"/>
        <w:jc w:val="center"/>
        <w:rPr>
          <w:rFonts w:asciiTheme="minorEastAsia" w:hAnsiTheme="minorEastAsia" w:cs="나눔고딕"/>
          <w:b/>
          <w:i/>
          <w:sz w:val="20"/>
          <w:szCs w:val="20"/>
        </w:rPr>
      </w:pPr>
      <w:r>
        <w:rPr>
          <w:rFonts w:asciiTheme="minorEastAsia" w:hAnsiTheme="minorEastAsia" w:cs="나눔고딕"/>
          <w:b/>
          <w:i/>
          <w:sz w:val="20"/>
          <w:szCs w:val="20"/>
        </w:rPr>
        <w:br w:type="page"/>
      </w:r>
    </w:p>
    <w:p w14:paraId="3215EA67" w14:textId="0548FA8D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lastRenderedPageBreak/>
        <w:t>History of MACHBASE</w:t>
      </w:r>
    </w:p>
    <w:p w14:paraId="5BC0B4EF" w14:textId="77777777" w:rsidR="00904905" w:rsidRPr="00927A18" w:rsidRDefault="00904905" w:rsidP="00927A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EastAsia" w:hAnsiTheme="minorEastAsia"/>
          <w:b/>
          <w:color w:val="18268B"/>
          <w:sz w:val="20"/>
          <w:szCs w:val="20"/>
          <w:u w:val="single"/>
        </w:rPr>
      </w:pPr>
    </w:p>
    <w:p w14:paraId="77D972AF" w14:textId="1CA6260C" w:rsidR="00E71388" w:rsidRPr="00E71388" w:rsidRDefault="00E71388">
      <w:pPr>
        <w:jc w:val="both"/>
        <w:rPr>
          <w:rFonts w:asciiTheme="minorEastAsia" w:hAnsiTheme="minorEastAsia" w:cs="나눔고딕" w:hint="eastAsia"/>
          <w:sz w:val="20"/>
          <w:szCs w:val="20"/>
        </w:rPr>
      </w:pPr>
      <w:r>
        <w:rPr>
          <w:rFonts w:asciiTheme="minorEastAsia" w:hAnsiTheme="minorEastAsia" w:cs="나눔고딕"/>
          <w:sz w:val="20"/>
          <w:szCs w:val="20"/>
        </w:rPr>
        <w:t>2020. 11</w:t>
      </w:r>
      <w:r>
        <w:rPr>
          <w:rFonts w:asciiTheme="minorEastAsia" w:hAnsiTheme="minorEastAsia" w:cs="나눔고딕"/>
          <w:sz w:val="20"/>
          <w:szCs w:val="20"/>
        </w:rPr>
        <w:tab/>
      </w:r>
      <w:proofErr w:type="spellStart"/>
      <w:r>
        <w:rPr>
          <w:rFonts w:asciiTheme="minorEastAsia" w:hAnsiTheme="minorEastAsia" w:cs="나눔고딕" w:hint="eastAsia"/>
          <w:sz w:val="20"/>
          <w:szCs w:val="20"/>
        </w:rPr>
        <w:t>마크베이스</w:t>
      </w:r>
      <w:proofErr w:type="spellEnd"/>
      <w:r>
        <w:rPr>
          <w:rFonts w:asciiTheme="minorEastAsia" w:hAnsiTheme="minorEastAsia" w:cs="나눔고딕" w:hint="eastAsia"/>
          <w:sz w:val="20"/>
          <w:szCs w:val="20"/>
        </w:rPr>
        <w:t>,</w:t>
      </w:r>
      <w:r>
        <w:rPr>
          <w:rFonts w:asciiTheme="minorEastAsia" w:hAnsiTheme="minorEastAsia" w:cs="나눔고딕"/>
          <w:sz w:val="20"/>
          <w:szCs w:val="20"/>
        </w:rPr>
        <w:t xml:space="preserve"> </w:t>
      </w:r>
      <w:r w:rsidRPr="00E71388">
        <w:rPr>
          <w:rFonts w:asciiTheme="minorEastAsia" w:hAnsiTheme="minorEastAsia" w:cs="나눔고딕" w:hint="eastAsia"/>
          <w:sz w:val="20"/>
          <w:szCs w:val="20"/>
        </w:rPr>
        <w:t xml:space="preserve">성균관대학교 UNIC </w:t>
      </w:r>
      <w:proofErr w:type="spellStart"/>
      <w:r w:rsidRPr="00E71388">
        <w:rPr>
          <w:rFonts w:asciiTheme="minorEastAsia" w:hAnsiTheme="minorEastAsia" w:cs="나눔고딕" w:hint="eastAsia"/>
          <w:sz w:val="20"/>
          <w:szCs w:val="20"/>
        </w:rPr>
        <w:t>혁신성장</w:t>
      </w:r>
      <w:proofErr w:type="spellEnd"/>
      <w:r w:rsidRPr="00E71388">
        <w:rPr>
          <w:rFonts w:asciiTheme="minorEastAsia" w:hAnsiTheme="minorEastAsia" w:cs="나눔고딕" w:hint="eastAsia"/>
          <w:sz w:val="20"/>
          <w:szCs w:val="20"/>
        </w:rPr>
        <w:t xml:space="preserve"> 컨퍼런스 ‘제3회 SKKU UNIC 어워드’</w:t>
      </w:r>
      <w:r>
        <w:rPr>
          <w:rFonts w:asciiTheme="minorEastAsia" w:hAnsiTheme="minorEastAsia" w:cs="나눔고딕" w:hint="eastAsia"/>
          <w:sz w:val="20"/>
          <w:szCs w:val="20"/>
        </w:rPr>
        <w:t xml:space="preserve"> 수상</w:t>
      </w:r>
    </w:p>
    <w:p w14:paraId="0DCE2F16" w14:textId="6AAEF52F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2020. 07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Series C 투자 유치 (KT </w:t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인베스트먼트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UTC </w:t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인베스트먼트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 외 3곳)</w:t>
      </w:r>
    </w:p>
    <w:p w14:paraId="39F12547" w14:textId="5500FA4B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2020. 07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>, TTA Edge Computing 성능 평가 시스템 구축</w:t>
      </w:r>
    </w:p>
    <w:p w14:paraId="732FD6CD" w14:textId="218EF081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2020. 06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>, SMIC 클라우드 데이터 센터 참가</w:t>
      </w:r>
    </w:p>
    <w:p w14:paraId="0D5077A7" w14:textId="03AD55DD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2020. 05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KT </w:t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클라우드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 </w:t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마켓플레이스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 입점, 솔루션 제공</w:t>
      </w:r>
    </w:p>
    <w:p w14:paraId="630AFAD6" w14:textId="2BC3C053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2020. 03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(美)AMD사와 협력 통해, </w:t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TPCx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>-IoT 3연속 기록 갱신</w:t>
      </w:r>
    </w:p>
    <w:p w14:paraId="3745D449" w14:textId="0FB5FD1B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2019. 11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과학기술정보통신부 주최 제 6회 대한민국 SW제품 품질대상 대상 수상 </w:t>
      </w:r>
    </w:p>
    <w:p w14:paraId="0CEDC79E" w14:textId="53BBBD30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2019. 11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TPC IoT 분야 국제표준 등재 및 국내 최초 국제 공인 인증 획득 </w:t>
      </w:r>
    </w:p>
    <w:p w14:paraId="190FBCBC" w14:textId="6455C61C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2019. 05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IoT World 2019 전시회 실리콘밸리기업과 공동부스 참가 </w:t>
      </w:r>
    </w:p>
    <w:p w14:paraId="0BC844F4" w14:textId="1E8F98BA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2019. 03</w:t>
      </w:r>
      <w:r w:rsidR="00A478F4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, </w:t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초연결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 지능화 시대를 이끌 ‘100대 혁신 기업(DNA)’에 선정 </w:t>
      </w:r>
    </w:p>
    <w:p w14:paraId="1D09F127" w14:textId="499DFAAF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2019. 01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>, 세계 400여 대기업 고객을 둔 SL코퍼레이션에 OEM 공급 계약 체결</w:t>
      </w:r>
    </w:p>
    <w:p w14:paraId="2175149A" w14:textId="2DC5439D" w:rsidR="00B06693" w:rsidRPr="00714E3D" w:rsidRDefault="004003D6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2018.</w:t>
      </w:r>
      <w:r w:rsidR="00D10451">
        <w:rPr>
          <w:rFonts w:asciiTheme="minorEastAsia" w:hAnsiTheme="minorEastAsia" w:cs="나눔고딕"/>
          <w:sz w:val="20"/>
          <w:szCs w:val="20"/>
        </w:rPr>
        <w:tab/>
      </w:r>
      <w:r w:rsidR="00A478F4">
        <w:rPr>
          <w:rFonts w:asciiTheme="minorEastAsia" w:hAnsiTheme="minorEastAsia" w:cs="나눔고딕"/>
          <w:sz w:val="20"/>
          <w:szCs w:val="20"/>
        </w:rPr>
        <w:tab/>
      </w:r>
      <w:r w:rsidR="0093434D" w:rsidRPr="00714E3D">
        <w:rPr>
          <w:rFonts w:asciiTheme="minorEastAsia" w:hAnsiTheme="minorEastAsia" w:cs="나눔고딕"/>
          <w:sz w:val="20"/>
          <w:szCs w:val="20"/>
        </w:rPr>
        <w:t xml:space="preserve">마크베이스로 사명 변경 </w:t>
      </w:r>
    </w:p>
    <w:p w14:paraId="23A40A99" w14:textId="03BF9C3B" w:rsidR="00B06693" w:rsidRPr="00714E3D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2017. 11</w:t>
      </w:r>
      <w:r w:rsidRPr="00714E3D">
        <w:rPr>
          <w:rFonts w:asciiTheme="minorEastAsia" w:hAnsiTheme="minorEastAsia" w:cs="나눔고딕"/>
          <w:sz w:val="20"/>
          <w:szCs w:val="20"/>
        </w:rPr>
        <w:tab/>
        <w:t xml:space="preserve">과학기술정통부 선정 ICT 유망기업(K-Global 300) 선정 </w:t>
      </w:r>
    </w:p>
    <w:p w14:paraId="67376154" w14:textId="30FE1D7D" w:rsidR="00B06693" w:rsidRPr="00714E3D" w:rsidRDefault="004003D6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2017</w:t>
      </w:r>
      <w:r w:rsidR="00D10451">
        <w:rPr>
          <w:rFonts w:asciiTheme="minorEastAsia" w:hAnsiTheme="minorEastAsia" w:cs="나눔고딕"/>
          <w:sz w:val="20"/>
          <w:szCs w:val="20"/>
        </w:rPr>
        <w:t>.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r w:rsidR="00030581">
        <w:rPr>
          <w:rFonts w:asciiTheme="minorEastAsia" w:hAnsiTheme="minorEastAsia" w:cs="나눔고딕"/>
          <w:sz w:val="20"/>
          <w:szCs w:val="20"/>
        </w:rPr>
        <w:tab/>
      </w:r>
      <w:r w:rsidR="0093434D" w:rsidRPr="00714E3D">
        <w:rPr>
          <w:rFonts w:asciiTheme="minorEastAsia" w:hAnsiTheme="minorEastAsia" w:cs="나눔고딕"/>
          <w:sz w:val="20"/>
          <w:szCs w:val="20"/>
        </w:rPr>
        <w:t xml:space="preserve">신SW대상 </w:t>
      </w:r>
      <w:proofErr w:type="spellStart"/>
      <w:r w:rsidR="0093434D" w:rsidRPr="00714E3D">
        <w:rPr>
          <w:rFonts w:asciiTheme="minorEastAsia" w:hAnsiTheme="minorEastAsia" w:cs="나눔고딕"/>
          <w:sz w:val="20"/>
          <w:szCs w:val="20"/>
        </w:rPr>
        <w:t>과기정통부</w:t>
      </w:r>
      <w:proofErr w:type="spellEnd"/>
      <w:r w:rsidR="0093434D" w:rsidRPr="00714E3D">
        <w:rPr>
          <w:rFonts w:asciiTheme="minorEastAsia" w:hAnsiTheme="minorEastAsia" w:cs="나눔고딕"/>
          <w:sz w:val="20"/>
          <w:szCs w:val="20"/>
        </w:rPr>
        <w:t xml:space="preserve"> 장관상 수상 </w:t>
      </w:r>
    </w:p>
    <w:p w14:paraId="529DB3DF" w14:textId="1FBE1EDA" w:rsidR="004003D6" w:rsidRPr="00714E3D" w:rsidRDefault="004003D6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2016</w:t>
      </w:r>
      <w:r w:rsidR="00D10451">
        <w:rPr>
          <w:rFonts w:asciiTheme="minorEastAsia" w:hAnsiTheme="minorEastAsia" w:cs="나눔고딕"/>
          <w:sz w:val="20"/>
          <w:szCs w:val="20"/>
        </w:rPr>
        <w:t>.</w:t>
      </w:r>
      <w:r w:rsidR="00D10451">
        <w:rPr>
          <w:rFonts w:asciiTheme="minorEastAsia" w:hAnsiTheme="minorEastAsia" w:cs="나눔고딕"/>
          <w:sz w:val="20"/>
          <w:szCs w:val="20"/>
        </w:rPr>
        <w:tab/>
      </w:r>
      <w:r w:rsidR="00030581">
        <w:rPr>
          <w:rFonts w:asciiTheme="minorEastAsia" w:hAnsiTheme="minorEastAsia" w:cs="나눔고딕"/>
          <w:sz w:val="20"/>
          <w:szCs w:val="20"/>
        </w:rPr>
        <w:tab/>
      </w:r>
      <w:r w:rsidRPr="00714E3D">
        <w:rPr>
          <w:rFonts w:asciiTheme="minorEastAsia" w:hAnsiTheme="minorEastAsia" w:cs="나눔고딕"/>
          <w:sz w:val="20"/>
          <w:szCs w:val="20"/>
        </w:rPr>
        <w:t xml:space="preserve">Series A </w:t>
      </w:r>
      <w:r w:rsidRPr="00714E3D">
        <w:rPr>
          <w:rFonts w:asciiTheme="minorEastAsia" w:hAnsiTheme="minorEastAsia" w:cs="나눔고딕" w:hint="eastAsia"/>
          <w:sz w:val="20"/>
          <w:szCs w:val="20"/>
        </w:rPr>
        <w:t>투자 유치(</w:t>
      </w:r>
      <w:proofErr w:type="spellStart"/>
      <w:r w:rsidRPr="00714E3D">
        <w:rPr>
          <w:rFonts w:asciiTheme="minorEastAsia" w:hAnsiTheme="minorEastAsia" w:cs="나눔고딕" w:hint="eastAsia"/>
          <w:sz w:val="20"/>
          <w:szCs w:val="20"/>
        </w:rPr>
        <w:t>한국투자파트너스</w:t>
      </w:r>
      <w:proofErr w:type="spellEnd"/>
      <w:r w:rsidRPr="00714E3D">
        <w:rPr>
          <w:rFonts w:asciiTheme="minorEastAsia" w:hAnsiTheme="minorEastAsia" w:cs="나눔고딕" w:hint="eastAsia"/>
          <w:sz w:val="20"/>
          <w:szCs w:val="20"/>
        </w:rPr>
        <w:t>,</w:t>
      </w:r>
      <w:r w:rsidRPr="00714E3D">
        <w:rPr>
          <w:rFonts w:asciiTheme="minorEastAsia" w:hAnsiTheme="minorEastAsia" w:cs="나눔고딕"/>
          <w:sz w:val="20"/>
          <w:szCs w:val="20"/>
        </w:rPr>
        <w:t xml:space="preserve"> </w:t>
      </w:r>
      <w:r w:rsidRPr="00714E3D">
        <w:rPr>
          <w:rFonts w:asciiTheme="minorEastAsia" w:hAnsiTheme="minorEastAsia" w:cs="나눔고딕" w:hint="eastAsia"/>
          <w:sz w:val="20"/>
          <w:szCs w:val="20"/>
        </w:rPr>
        <w:t xml:space="preserve">스마일게이트 </w:t>
      </w:r>
      <w:proofErr w:type="spellStart"/>
      <w:r w:rsidRPr="00714E3D">
        <w:rPr>
          <w:rFonts w:asciiTheme="minorEastAsia" w:hAnsiTheme="minorEastAsia" w:cs="나눔고딕" w:hint="eastAsia"/>
          <w:sz w:val="20"/>
          <w:szCs w:val="20"/>
        </w:rPr>
        <w:t>인베스트먼트</w:t>
      </w:r>
      <w:proofErr w:type="spellEnd"/>
      <w:r w:rsidRPr="00714E3D">
        <w:rPr>
          <w:rFonts w:asciiTheme="minorEastAsia" w:hAnsiTheme="minorEastAsia" w:cs="나눔고딕" w:hint="eastAsia"/>
          <w:sz w:val="20"/>
          <w:szCs w:val="20"/>
        </w:rPr>
        <w:t>)</w:t>
      </w:r>
    </w:p>
    <w:p w14:paraId="070A627C" w14:textId="05A8547A" w:rsidR="00B06693" w:rsidRPr="00714E3D" w:rsidRDefault="004003D6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2015</w:t>
      </w:r>
      <w:r w:rsidR="00D10451">
        <w:rPr>
          <w:rFonts w:asciiTheme="minorEastAsia" w:hAnsiTheme="minorEastAsia" w:cs="나눔고딕"/>
          <w:sz w:val="20"/>
          <w:szCs w:val="20"/>
        </w:rPr>
        <w:t>.</w:t>
      </w:r>
      <w:r w:rsidRPr="00714E3D">
        <w:rPr>
          <w:rFonts w:asciiTheme="minorEastAsia" w:hAnsiTheme="minorEastAsia" w:cs="나눔고딕"/>
          <w:sz w:val="20"/>
          <w:szCs w:val="20"/>
        </w:rPr>
        <w:t xml:space="preserve"> </w:t>
      </w:r>
      <w:r w:rsidR="00030581">
        <w:rPr>
          <w:rFonts w:asciiTheme="minorEastAsia" w:hAnsiTheme="minorEastAsia" w:cs="나눔고딕"/>
          <w:sz w:val="20"/>
          <w:szCs w:val="20"/>
        </w:rPr>
        <w:tab/>
      </w:r>
      <w:r w:rsidR="00D10451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="0093434D" w:rsidRPr="00714E3D">
        <w:rPr>
          <w:rFonts w:asciiTheme="minorEastAsia" w:hAnsiTheme="minorEastAsia" w:cs="나눔고딕"/>
          <w:sz w:val="20"/>
          <w:szCs w:val="20"/>
        </w:rPr>
        <w:t>미래부</w:t>
      </w:r>
      <w:proofErr w:type="spellEnd"/>
      <w:r w:rsidR="0093434D" w:rsidRPr="00714E3D">
        <w:rPr>
          <w:rFonts w:asciiTheme="minorEastAsia" w:hAnsiTheme="minorEastAsia" w:cs="나눔고딕"/>
          <w:sz w:val="20"/>
          <w:szCs w:val="20"/>
        </w:rPr>
        <w:t xml:space="preserve"> 선정 ICT 유망 기술개발사업 선정 </w:t>
      </w:r>
    </w:p>
    <w:p w14:paraId="3470D4D0" w14:textId="6262DC3F" w:rsidR="00B06693" w:rsidRPr="00714E3D" w:rsidRDefault="004003D6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2014</w:t>
      </w:r>
      <w:r w:rsidR="00D10451">
        <w:rPr>
          <w:rFonts w:asciiTheme="minorEastAsia" w:hAnsiTheme="minorEastAsia" w:cs="나눔고딕"/>
          <w:sz w:val="20"/>
          <w:szCs w:val="20"/>
        </w:rPr>
        <w:t>.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r w:rsidR="00030581">
        <w:rPr>
          <w:rFonts w:asciiTheme="minorEastAsia" w:hAnsiTheme="minorEastAsia" w:cs="나눔고딕"/>
          <w:sz w:val="20"/>
          <w:szCs w:val="20"/>
        </w:rPr>
        <w:tab/>
      </w:r>
      <w:r w:rsidR="0093434D" w:rsidRPr="00714E3D">
        <w:rPr>
          <w:rFonts w:asciiTheme="minorEastAsia" w:hAnsiTheme="minorEastAsia" w:cs="나눔고딕"/>
          <w:sz w:val="20"/>
          <w:szCs w:val="20"/>
        </w:rPr>
        <w:t>벤처기업 확인(기술보증기금)</w:t>
      </w:r>
    </w:p>
    <w:p w14:paraId="67A0F804" w14:textId="0AEA1A21" w:rsidR="00B06693" w:rsidRDefault="0093434D">
      <w:pPr>
        <w:jc w:val="both"/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t>2013. 03</w:t>
      </w:r>
      <w:r w:rsidRPr="00714E3D">
        <w:rPr>
          <w:rFonts w:asciiTheme="minorEastAsia" w:hAnsiTheme="minorEastAsia" w:cs="나눔고딕"/>
          <w:sz w:val="20"/>
          <w:szCs w:val="20"/>
        </w:rPr>
        <w:tab/>
      </w:r>
      <w:proofErr w:type="spellStart"/>
      <w:r w:rsidRPr="00714E3D">
        <w:rPr>
          <w:rFonts w:asciiTheme="minorEastAsia" w:hAnsiTheme="minorEastAsia" w:cs="나눔고딕"/>
          <w:sz w:val="20"/>
          <w:szCs w:val="20"/>
        </w:rPr>
        <w:t>인피니플럭스</w:t>
      </w:r>
      <w:proofErr w:type="spellEnd"/>
      <w:r w:rsidRPr="00714E3D">
        <w:rPr>
          <w:rFonts w:asciiTheme="minorEastAsia" w:hAnsiTheme="minorEastAsia" w:cs="나눔고딕"/>
          <w:sz w:val="20"/>
          <w:szCs w:val="20"/>
        </w:rPr>
        <w:t xml:space="preserve"> 설립 </w:t>
      </w:r>
    </w:p>
    <w:p w14:paraId="51F92DA4" w14:textId="77777777" w:rsidR="00904905" w:rsidRDefault="00904905">
      <w:pPr>
        <w:jc w:val="both"/>
        <w:rPr>
          <w:rFonts w:asciiTheme="minorEastAsia" w:hAnsiTheme="minorEastAsia" w:cs="나눔고딕"/>
          <w:sz w:val="20"/>
          <w:szCs w:val="20"/>
        </w:rPr>
      </w:pPr>
    </w:p>
    <w:p w14:paraId="25DA4649" w14:textId="483D173F" w:rsidR="00904905" w:rsidRDefault="00904905">
      <w:pPr>
        <w:jc w:val="both"/>
        <w:rPr>
          <w:rFonts w:asciiTheme="minorEastAsia" w:hAnsiTheme="minorEastAsia" w:cs="나눔고딕"/>
          <w:sz w:val="20"/>
          <w:szCs w:val="20"/>
        </w:rPr>
      </w:pPr>
      <w:r>
        <w:rPr>
          <w:rFonts w:asciiTheme="minorEastAsia" w:hAnsiTheme="minorEastAsia" w:cs="나눔고딕"/>
          <w:sz w:val="20"/>
          <w:szCs w:val="20"/>
        </w:rPr>
        <w:br w:type="page"/>
      </w:r>
    </w:p>
    <w:p w14:paraId="2557A418" w14:textId="5F58DB9F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lastRenderedPageBreak/>
        <w:t>Recognition of MACHBASE</w:t>
      </w:r>
    </w:p>
    <w:p w14:paraId="6EEE43F1" w14:textId="77777777" w:rsidR="00904905" w:rsidRPr="00927A18" w:rsidRDefault="00904905" w:rsidP="00927A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EastAsia" w:hAnsiTheme="minorEastAsia"/>
          <w:b/>
          <w:color w:val="18268B"/>
          <w:sz w:val="20"/>
          <w:szCs w:val="20"/>
          <w:u w:val="single"/>
        </w:rPr>
      </w:pPr>
    </w:p>
    <w:p w14:paraId="2E3F031D" w14:textId="5D74D2C3" w:rsidR="00B06693" w:rsidRPr="00714E3D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2019년 11월, 마크베이스의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시계열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DBMS(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5.7.3)는 TPC(Transaction Processing Performance Council)</w:t>
      </w:r>
      <w:r w:rsidR="00D6335C">
        <w:rPr>
          <w:rFonts w:asciiTheme="minorEastAsia" w:hAnsiTheme="minorEastAsia" w:cs="나눔고딕" w:hint="eastAsia"/>
          <w:color w:val="000000"/>
          <w:sz w:val="20"/>
          <w:szCs w:val="20"/>
        </w:rPr>
        <w:t>의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사물인터넷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>(IoT) 분야</w:t>
      </w:r>
      <w:r w:rsidR="00D6335C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인 </w:t>
      </w:r>
      <w:proofErr w:type="spellStart"/>
      <w:r w:rsidR="00D6335C">
        <w:rPr>
          <w:rFonts w:asciiTheme="minorEastAsia" w:hAnsiTheme="minorEastAsia" w:cs="나눔고딕" w:hint="eastAsia"/>
          <w:color w:val="000000"/>
          <w:sz w:val="20"/>
          <w:szCs w:val="20"/>
        </w:rPr>
        <w:t>T</w:t>
      </w:r>
      <w:r w:rsidR="00D6335C">
        <w:rPr>
          <w:rFonts w:asciiTheme="minorEastAsia" w:hAnsiTheme="minorEastAsia" w:cs="나눔고딕"/>
          <w:color w:val="000000"/>
          <w:sz w:val="20"/>
          <w:szCs w:val="20"/>
        </w:rPr>
        <w:t>PCx</w:t>
      </w:r>
      <w:proofErr w:type="spellEnd"/>
      <w:r w:rsidR="00D6335C">
        <w:rPr>
          <w:rFonts w:asciiTheme="minorEastAsia" w:hAnsiTheme="minorEastAsia" w:cs="나눔고딕"/>
          <w:color w:val="000000"/>
          <w:sz w:val="20"/>
          <w:szCs w:val="20"/>
        </w:rPr>
        <w:t>-IoT</w:t>
      </w:r>
      <w:r w:rsidR="00DF2603">
        <w:rPr>
          <w:rFonts w:asciiTheme="minorEastAsia" w:hAnsiTheme="minorEastAsia" w:cs="나눔고딕" w:hint="eastAsia"/>
          <w:color w:val="000000"/>
          <w:sz w:val="20"/>
          <w:szCs w:val="20"/>
        </w:rPr>
        <w:t>에서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표준(Specification)</w:t>
      </w:r>
      <w:r w:rsidR="00D6335C">
        <w:rPr>
          <w:rFonts w:asciiTheme="minorEastAsia" w:hAnsiTheme="minorEastAsia" w:cs="나눔고딕" w:hint="eastAsia"/>
          <w:color w:val="000000"/>
          <w:sz w:val="20"/>
          <w:szCs w:val="20"/>
        </w:rPr>
        <w:t>으로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등재</w:t>
      </w:r>
      <w:r w:rsidR="00DF2603">
        <w:rPr>
          <w:rFonts w:asciiTheme="minorEastAsia" w:hAnsiTheme="minorEastAsia" w:cs="나눔고딕" w:hint="eastAsia"/>
          <w:color w:val="000000"/>
          <w:sz w:val="20"/>
          <w:szCs w:val="20"/>
        </w:rPr>
        <w:t>되었</w:t>
      </w:r>
      <w:r w:rsidR="00D6335C">
        <w:rPr>
          <w:rFonts w:asciiTheme="minorEastAsia" w:hAnsiTheme="minorEastAsia" w:cs="나눔고딕" w:hint="eastAsia"/>
          <w:color w:val="000000"/>
          <w:sz w:val="20"/>
          <w:szCs w:val="20"/>
        </w:rPr>
        <w:t>다.</w:t>
      </w:r>
      <w:r w:rsidR="00DF2603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DF2603">
        <w:rPr>
          <w:rFonts w:asciiTheme="minorEastAsia" w:hAnsiTheme="minorEastAsia" w:cs="나눔고딕" w:hint="eastAsia"/>
          <w:color w:val="000000"/>
          <w:sz w:val="20"/>
          <w:szCs w:val="20"/>
        </w:rPr>
        <w:t>이는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국내 최초</w:t>
      </w:r>
      <w:r w:rsidR="00DF2603">
        <w:rPr>
          <w:rFonts w:asciiTheme="minorEastAsia" w:hAnsiTheme="minorEastAsia" w:cs="나눔고딕" w:hint="eastAsia"/>
          <w:color w:val="000000"/>
          <w:sz w:val="20"/>
          <w:szCs w:val="20"/>
        </w:rPr>
        <w:t>의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국제공인</w:t>
      </w:r>
      <w:r w:rsidR="00DF2603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사례</w:t>
      </w:r>
      <w:r w:rsidR="00301FD1">
        <w:rPr>
          <w:rFonts w:asciiTheme="minorEastAsia" w:hAnsiTheme="minorEastAsia" w:cs="나눔고딕" w:hint="eastAsia"/>
          <w:color w:val="000000"/>
          <w:sz w:val="20"/>
          <w:szCs w:val="20"/>
        </w:rPr>
        <w:t>로서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이후 진행된 2차례의 테스트에서도 압도적인 성능으로 종전 기록을 연달아 경신</w:t>
      </w:r>
      <w:r w:rsidR="00816C48">
        <w:rPr>
          <w:rFonts w:asciiTheme="minorEastAsia" w:hAnsiTheme="minorEastAsia" w:cs="나눔고딕" w:hint="eastAsia"/>
          <w:color w:val="000000"/>
          <w:sz w:val="20"/>
          <w:szCs w:val="20"/>
        </w:rPr>
        <w:t>하였다.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TPC는 기반 SW·컴퓨팅장비(서버, 스토리지, DBMS 등)의 성능을 시험하고 평가하는 가장 신뢰성이 높은 국제 공인 기관</w:t>
      </w:r>
      <w:r w:rsidR="001643A7">
        <w:rPr>
          <w:rFonts w:asciiTheme="minorEastAsia" w:hAnsiTheme="minorEastAsia" w:cs="나눔고딕" w:hint="eastAsia"/>
          <w:color w:val="000000"/>
          <w:sz w:val="20"/>
          <w:szCs w:val="20"/>
        </w:rPr>
        <w:t>이다</w:t>
      </w:r>
      <w:r w:rsidR="00DF2603">
        <w:rPr>
          <w:rFonts w:asciiTheme="minorEastAsia" w:hAnsiTheme="minorEastAsia" w:cs="나눔고딕" w:hint="eastAsia"/>
          <w:color w:val="000000"/>
          <w:sz w:val="20"/>
          <w:szCs w:val="20"/>
        </w:rPr>
        <w:t>.</w:t>
      </w:r>
    </w:p>
    <w:p w14:paraId="42673392" w14:textId="77777777" w:rsidR="00B06693" w:rsidRPr="00714E3D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proofErr w:type="spellStart"/>
      <w:r w:rsidRPr="00714E3D">
        <w:rPr>
          <w:rFonts w:asciiTheme="minorEastAsia" w:hAnsiTheme="minorEastAsia" w:cs="나눔고딕"/>
          <w:b/>
          <w:color w:val="000000"/>
          <w:sz w:val="20"/>
          <w:szCs w:val="20"/>
        </w:rPr>
        <w:t>TPCx</w:t>
      </w:r>
      <w:proofErr w:type="spellEnd"/>
      <w:r w:rsidRPr="00714E3D">
        <w:rPr>
          <w:rFonts w:asciiTheme="minorEastAsia" w:hAnsiTheme="minorEastAsia" w:cs="나눔고딕"/>
          <w:b/>
          <w:color w:val="000000"/>
          <w:sz w:val="20"/>
          <w:szCs w:val="20"/>
        </w:rPr>
        <w:t xml:space="preserve">-IoT 성능 결과 자세히 보기 |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hyperlink r:id="rId9">
        <w:r w:rsidRPr="00714E3D">
          <w:rPr>
            <w:rFonts w:asciiTheme="minorEastAsia" w:hAnsiTheme="minorEastAsia" w:cs="나눔고딕"/>
            <w:color w:val="0563C1"/>
            <w:sz w:val="20"/>
            <w:szCs w:val="20"/>
            <w:u w:val="single"/>
          </w:rPr>
          <w:t>http://www.tpc.org/tpcx-iot/results/tpcxiot_perf_results5.asp</w:t>
        </w:r>
      </w:hyperlink>
    </w:p>
    <w:p w14:paraId="0C323F2F" w14:textId="77777777" w:rsidR="00B06693" w:rsidRPr="00714E3D" w:rsidRDefault="0093434D" w:rsidP="00904905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center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noProof/>
          <w:color w:val="000000"/>
          <w:sz w:val="20"/>
          <w:szCs w:val="20"/>
        </w:rPr>
        <w:drawing>
          <wp:inline distT="0" distB="0" distL="0" distR="0" wp14:anchorId="55D2458E" wp14:editId="1CD00353">
            <wp:extent cx="5608320" cy="2210373"/>
            <wp:effectExtent l="0" t="0" r="0" b="0"/>
            <wp:docPr id="24" name="image7.png" descr="화면, 노트북, 스테이션, 주차이(가) 표시된 사진&#10;&#10;자동 생성된 설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화면, 노트북, 스테이션, 주차이(가) 표시된 사진&#10;&#10;자동 생성된 설명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2139" cy="22158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EAEAB10" w14:textId="77777777" w:rsidR="00B06693" w:rsidRPr="00904905" w:rsidRDefault="0093434D">
      <w:pPr>
        <w:widowControl w:val="0"/>
        <w:rPr>
          <w:rFonts w:asciiTheme="minorEastAsia" w:hAnsiTheme="minorEastAsia" w:cs="나눔고딕"/>
          <w:sz w:val="16"/>
          <w:szCs w:val="16"/>
        </w:rPr>
      </w:pPr>
      <w:r w:rsidRPr="00904905">
        <w:rPr>
          <w:rFonts w:asciiTheme="minorEastAsia" w:hAnsiTheme="minorEastAsia" w:cs="나눔고딕"/>
          <w:sz w:val="16"/>
          <w:szCs w:val="16"/>
        </w:rPr>
        <w:t>IoT 분야 DBMS 성능 3회 연속 세계 1위 획득(‘20. 04. 14 현재)</w:t>
      </w:r>
    </w:p>
    <w:p w14:paraId="4E16F2E8" w14:textId="2AFA9B5C" w:rsidR="009F46D3" w:rsidRPr="00904905" w:rsidRDefault="0093434D" w:rsidP="009F46D3">
      <w:pPr>
        <w:pStyle w:val="ac"/>
        <w:widowControl w:val="0"/>
        <w:numPr>
          <w:ilvl w:val="0"/>
          <w:numId w:val="2"/>
        </w:numPr>
        <w:ind w:leftChars="0"/>
        <w:rPr>
          <w:rFonts w:asciiTheme="minorEastAsia" w:hAnsiTheme="minorEastAsia" w:cs="나눔고딕"/>
          <w:sz w:val="16"/>
          <w:szCs w:val="16"/>
        </w:rPr>
      </w:pPr>
      <w:r w:rsidRPr="00904905">
        <w:rPr>
          <w:rFonts w:asciiTheme="minorEastAsia" w:hAnsiTheme="minorEastAsia" w:cs="나눔고딕"/>
          <w:sz w:val="16"/>
          <w:szCs w:val="16"/>
        </w:rPr>
        <w:t xml:space="preserve">국내 최초 IoT분야 국제 공인 인증 획득과 3회 연속 1위를 기록하고 있는 ㈜마크베이스 DBMS는 종전 테스트 대비 약 200% 향상된 성능 결과로 1위 기록을 갱신했으며, 이는 해외 유수 DBMS 대비 약 300% 이상 향상된 수치. </w:t>
      </w:r>
    </w:p>
    <w:p w14:paraId="385805C5" w14:textId="23A6B914" w:rsidR="00B06693" w:rsidRPr="00904905" w:rsidRDefault="0093434D" w:rsidP="009F46D3">
      <w:pPr>
        <w:pStyle w:val="ac"/>
        <w:widowControl w:val="0"/>
        <w:numPr>
          <w:ilvl w:val="1"/>
          <w:numId w:val="2"/>
        </w:numPr>
        <w:ind w:leftChars="0"/>
        <w:rPr>
          <w:rFonts w:asciiTheme="minorEastAsia" w:hAnsiTheme="minorEastAsia" w:cs="나눔고딕"/>
          <w:sz w:val="16"/>
          <w:szCs w:val="16"/>
        </w:rPr>
      </w:pPr>
      <w:r w:rsidRPr="00904905">
        <w:rPr>
          <w:rFonts w:asciiTheme="minorEastAsia" w:hAnsiTheme="minorEastAsia" w:cs="나눔고딕"/>
          <w:sz w:val="16"/>
          <w:szCs w:val="16"/>
        </w:rPr>
        <w:t xml:space="preserve">기존의 1위는 HBase로, 742,256.79 </w:t>
      </w:r>
      <w:proofErr w:type="spellStart"/>
      <w:r w:rsidRPr="00904905">
        <w:rPr>
          <w:rFonts w:asciiTheme="minorEastAsia" w:hAnsiTheme="minorEastAsia" w:cs="나눔고딕"/>
          <w:sz w:val="16"/>
          <w:szCs w:val="16"/>
        </w:rPr>
        <w:t>IoTps</w:t>
      </w:r>
      <w:proofErr w:type="spellEnd"/>
      <w:r w:rsidRPr="00904905">
        <w:rPr>
          <w:rFonts w:asciiTheme="minorEastAsia" w:hAnsiTheme="minorEastAsia" w:cs="나눔고딕"/>
          <w:sz w:val="16"/>
          <w:szCs w:val="16"/>
        </w:rPr>
        <w:t xml:space="preserve">의 성능을 보여주었으며, ㈜마크베이스는 </w:t>
      </w:r>
      <w:r w:rsidR="0024063E" w:rsidRPr="00904905">
        <w:rPr>
          <w:rFonts w:asciiTheme="minorEastAsia" w:hAnsiTheme="minorEastAsia" w:cs="나눔고딕"/>
          <w:sz w:val="16"/>
          <w:szCs w:val="16"/>
        </w:rPr>
        <w:t>6</w:t>
      </w:r>
      <w:r w:rsidR="0024063E" w:rsidRPr="00904905">
        <w:rPr>
          <w:rFonts w:asciiTheme="minorEastAsia" w:hAnsiTheme="minorEastAsia" w:cs="나눔고딕" w:hint="eastAsia"/>
          <w:sz w:val="16"/>
          <w:szCs w:val="16"/>
        </w:rPr>
        <w:t xml:space="preserve">개월 동안 차례로 </w:t>
      </w:r>
      <w:r w:rsidRPr="00904905">
        <w:rPr>
          <w:rFonts w:asciiTheme="minorEastAsia" w:hAnsiTheme="minorEastAsia" w:cs="나눔고딕"/>
          <w:sz w:val="16"/>
          <w:szCs w:val="16"/>
        </w:rPr>
        <w:t xml:space="preserve">1,043,276/ 2,199,052 / 2,480, 917 </w:t>
      </w:r>
      <w:proofErr w:type="spellStart"/>
      <w:r w:rsidRPr="00904905">
        <w:rPr>
          <w:rFonts w:asciiTheme="minorEastAsia" w:hAnsiTheme="minorEastAsia" w:cs="나눔고딕"/>
          <w:sz w:val="16"/>
          <w:szCs w:val="16"/>
        </w:rPr>
        <w:t>IoTps</w:t>
      </w:r>
      <w:proofErr w:type="spellEnd"/>
      <w:r w:rsidRPr="00904905">
        <w:rPr>
          <w:rFonts w:asciiTheme="minorEastAsia" w:hAnsiTheme="minorEastAsia" w:cs="나눔고딕"/>
          <w:sz w:val="16"/>
          <w:szCs w:val="16"/>
        </w:rPr>
        <w:t>의 성능 확보 (</w:t>
      </w:r>
      <w:proofErr w:type="spellStart"/>
      <w:r w:rsidRPr="00904905">
        <w:rPr>
          <w:rFonts w:asciiTheme="minorEastAsia" w:hAnsiTheme="minorEastAsia" w:cs="나눔고딕"/>
          <w:sz w:val="16"/>
          <w:szCs w:val="16"/>
        </w:rPr>
        <w:t>IoTps</w:t>
      </w:r>
      <w:proofErr w:type="spellEnd"/>
      <w:r w:rsidRPr="00904905">
        <w:rPr>
          <w:rFonts w:asciiTheme="minorEastAsia" w:hAnsiTheme="minorEastAsia" w:cs="나눔고딕"/>
          <w:sz w:val="16"/>
          <w:szCs w:val="16"/>
        </w:rPr>
        <w:t xml:space="preserve"> : 초당 IoT 데이터 수집/분석 속도를 측정하는 단위)</w:t>
      </w:r>
    </w:p>
    <w:p w14:paraId="23489744" w14:textId="6F479B6E" w:rsidR="00904905" w:rsidRDefault="0093434D" w:rsidP="009F46D3">
      <w:pPr>
        <w:pStyle w:val="ac"/>
        <w:widowControl w:val="0"/>
        <w:numPr>
          <w:ilvl w:val="0"/>
          <w:numId w:val="2"/>
        </w:numPr>
        <w:ind w:leftChars="0"/>
        <w:rPr>
          <w:rFonts w:asciiTheme="minorEastAsia" w:hAnsiTheme="minorEastAsia" w:cs="나눔고딕"/>
          <w:sz w:val="18"/>
          <w:szCs w:val="18"/>
        </w:rPr>
      </w:pPr>
      <w:r w:rsidRPr="00904905">
        <w:rPr>
          <w:rFonts w:asciiTheme="minorEastAsia" w:hAnsiTheme="minorEastAsia" w:cs="나눔고딕"/>
          <w:sz w:val="16"/>
          <w:szCs w:val="16"/>
        </w:rPr>
        <w:t xml:space="preserve">국산 DBMS 제품의 우수성을 해외에 알리는 기회가 되었을 뿐만 아니라, 해외 서버 벤더사들이 IoT 분야에 국산 DBMS 제품을 채택할 수 있는 기반을 마련. </w:t>
      </w:r>
      <w:r w:rsidR="00904905">
        <w:rPr>
          <w:rFonts w:asciiTheme="minorEastAsia" w:hAnsiTheme="minorEastAsia" w:cs="나눔고딕"/>
          <w:sz w:val="18"/>
          <w:szCs w:val="18"/>
        </w:rPr>
        <w:br w:type="page"/>
      </w:r>
    </w:p>
    <w:p w14:paraId="1619C648" w14:textId="73B68D26" w:rsidR="009F46D3" w:rsidRDefault="0093434D">
      <w:pPr>
        <w:rPr>
          <w:rFonts w:asciiTheme="minorEastAsia" w:hAnsiTheme="minorEastAsia" w:cs="나눔고딕"/>
          <w:sz w:val="20"/>
          <w:szCs w:val="20"/>
        </w:rPr>
      </w:pPr>
      <w:r w:rsidRPr="00714E3D">
        <w:rPr>
          <w:rFonts w:asciiTheme="minorEastAsia" w:hAnsiTheme="minorEastAsia" w:cs="나눔고딕"/>
          <w:sz w:val="20"/>
          <w:szCs w:val="20"/>
        </w:rPr>
        <w:lastRenderedPageBreak/>
        <w:t xml:space="preserve">관련 기사 링크 </w:t>
      </w:r>
    </w:p>
    <w:p w14:paraId="3D51F054" w14:textId="77777777" w:rsidR="00904905" w:rsidRPr="00927A18" w:rsidRDefault="00904905" w:rsidP="00927A18">
      <w:pPr>
        <w:spacing w:after="0" w:line="240" w:lineRule="auto"/>
        <w:rPr>
          <w:rFonts w:asciiTheme="minorEastAsia" w:hAnsiTheme="minorEastAsia" w:cs="나눔고딕"/>
          <w:sz w:val="16"/>
          <w:szCs w:val="16"/>
        </w:rPr>
      </w:pPr>
    </w:p>
    <w:p w14:paraId="2B4804CC" w14:textId="098D4765" w:rsidR="0079182F" w:rsidRPr="0079182F" w:rsidRDefault="00A51439" w:rsidP="0079182F">
      <w:pPr>
        <w:numPr>
          <w:ilvl w:val="0"/>
          <w:numId w:val="1"/>
        </w:numPr>
        <w:rPr>
          <w:rFonts w:asciiTheme="minorEastAsia" w:hAnsiTheme="minorEastAsia" w:cs="나눔고딕"/>
          <w:b/>
          <w:color w:val="18268B"/>
          <w:sz w:val="20"/>
          <w:szCs w:val="20"/>
        </w:rPr>
      </w:pPr>
      <w:hyperlink r:id="rId11" w:history="1"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마크베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>이스,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 xml:space="preserve"> 100억원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규모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투자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유치</w:t>
        </w:r>
      </w:hyperlink>
    </w:p>
    <w:p w14:paraId="6C8891DC" w14:textId="55D0187B" w:rsidR="00B06693" w:rsidRPr="0079182F" w:rsidRDefault="00A51439" w:rsidP="0079182F">
      <w:pPr>
        <w:numPr>
          <w:ilvl w:val="0"/>
          <w:numId w:val="1"/>
        </w:numPr>
        <w:rPr>
          <w:rFonts w:asciiTheme="minorEastAsia" w:hAnsiTheme="minorEastAsia" w:cs="나눔고딕"/>
          <w:b/>
          <w:sz w:val="20"/>
          <w:szCs w:val="20"/>
        </w:rPr>
      </w:pPr>
      <w:hyperlink r:id="rId12">
        <w:r w:rsidR="0093434D" w:rsidRPr="0079182F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초연결 지능화 시대를 이끌 ‘100대 혁신 기업(DNA)’에 선정</w:t>
        </w:r>
      </w:hyperlink>
      <w:r w:rsidR="0093434D" w:rsidRPr="0079182F">
        <w:rPr>
          <w:rFonts w:asciiTheme="minorEastAsia" w:hAnsiTheme="minorEastAsia" w:cs="나눔고딕"/>
          <w:b/>
          <w:sz w:val="20"/>
          <w:szCs w:val="20"/>
        </w:rPr>
        <w:t xml:space="preserve"> </w:t>
      </w:r>
    </w:p>
    <w:p w14:paraId="4E508A00" w14:textId="77777777" w:rsidR="00B06693" w:rsidRPr="00714E3D" w:rsidRDefault="00A51439">
      <w:pPr>
        <w:numPr>
          <w:ilvl w:val="0"/>
          <w:numId w:val="1"/>
        </w:numPr>
        <w:rPr>
          <w:rFonts w:asciiTheme="minorEastAsia" w:hAnsiTheme="minorEastAsia" w:cs="나눔고딕"/>
          <w:b/>
          <w:sz w:val="20"/>
          <w:szCs w:val="20"/>
        </w:rPr>
      </w:pPr>
      <w:hyperlink r:id="rId13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 xml:space="preserve">[제6회 대한민국 SW 품질대상]마크베이스 대상 수상…SW 품질로 세계시장 견인 </w:t>
        </w:r>
      </w:hyperlink>
      <w:r w:rsidR="0093434D" w:rsidRPr="00714E3D">
        <w:rPr>
          <w:rFonts w:asciiTheme="minorEastAsia" w:hAnsiTheme="minorEastAsia" w:cs="나눔고딕"/>
          <w:b/>
          <w:sz w:val="20"/>
          <w:szCs w:val="20"/>
        </w:rPr>
        <w:t xml:space="preserve"> </w:t>
      </w:r>
    </w:p>
    <w:p w14:paraId="02CAFD31" w14:textId="77777777" w:rsidR="00B06693" w:rsidRPr="00714E3D" w:rsidRDefault="00A51439">
      <w:pPr>
        <w:numPr>
          <w:ilvl w:val="0"/>
          <w:numId w:val="1"/>
        </w:numPr>
        <w:rPr>
          <w:rFonts w:asciiTheme="minorEastAsia" w:hAnsiTheme="minorEastAsia" w:cs="나눔고딕"/>
          <w:b/>
          <w:sz w:val="20"/>
          <w:szCs w:val="20"/>
        </w:rPr>
      </w:pPr>
      <w:hyperlink r:id="rId14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[제6회 대한민국 SW 품질대상]마크베이스, 시계열 DBMS 세계 1위</w:t>
        </w:r>
      </w:hyperlink>
      <w:r w:rsidR="0093434D" w:rsidRPr="00714E3D">
        <w:rPr>
          <w:rFonts w:asciiTheme="minorEastAsia" w:hAnsiTheme="minorEastAsia" w:cs="나눔고딕"/>
          <w:b/>
          <w:sz w:val="20"/>
          <w:szCs w:val="20"/>
        </w:rPr>
        <w:t xml:space="preserve"> </w:t>
      </w:r>
    </w:p>
    <w:p w14:paraId="405FF673" w14:textId="5D12B59B" w:rsidR="00B06693" w:rsidRPr="0079182F" w:rsidRDefault="00A51439">
      <w:pPr>
        <w:numPr>
          <w:ilvl w:val="0"/>
          <w:numId w:val="1"/>
        </w:numPr>
        <w:rPr>
          <w:rFonts w:asciiTheme="minorEastAsia" w:hAnsiTheme="minorEastAsia" w:cs="나눔고딕"/>
          <w:b/>
          <w:color w:val="18268B"/>
          <w:sz w:val="20"/>
          <w:szCs w:val="20"/>
        </w:rPr>
      </w:pPr>
      <w:hyperlink r:id="rId15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마크베이스 시계열 DBMS, 국내 최초 TPC IoT 분야 국제 공인 획득</w:t>
        </w:r>
      </w:hyperlink>
    </w:p>
    <w:p w14:paraId="467B3993" w14:textId="2DE02446" w:rsidR="0066271A" w:rsidRPr="00714E3D" w:rsidRDefault="00A51439" w:rsidP="0079182F">
      <w:pPr>
        <w:numPr>
          <w:ilvl w:val="0"/>
          <w:numId w:val="1"/>
        </w:numPr>
        <w:rPr>
          <w:rFonts w:asciiTheme="minorEastAsia" w:hAnsiTheme="minorEastAsia" w:cs="나눔고딕"/>
          <w:b/>
          <w:color w:val="18268B"/>
          <w:sz w:val="20"/>
          <w:szCs w:val="20"/>
        </w:rPr>
      </w:pPr>
      <w:hyperlink r:id="rId16" w:history="1"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마크베이스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>,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 xml:space="preserve"> 국제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공인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성능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인증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‘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>T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PCx-IoT’ 3회 연속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세계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1위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성능</w:t>
        </w:r>
        <w:r w:rsidR="0079182F" w:rsidRPr="0079182F">
          <w:rPr>
            <w:rStyle w:val="ab"/>
            <w:rFonts w:asciiTheme="minorEastAsia" w:hAnsiTheme="minorEastAsia" w:cs="나눔고딕" w:hint="eastAsia"/>
            <w:b/>
            <w:sz w:val="20"/>
            <w:szCs w:val="20"/>
          </w:rPr>
          <w:t xml:space="preserve"> </w:t>
        </w:r>
        <w:r w:rsidR="0079182F" w:rsidRPr="0079182F">
          <w:rPr>
            <w:rStyle w:val="ab"/>
            <w:rFonts w:asciiTheme="minorEastAsia" w:hAnsiTheme="minorEastAsia" w:cs="나눔고딕"/>
            <w:b/>
            <w:sz w:val="20"/>
            <w:szCs w:val="20"/>
          </w:rPr>
          <w:t>달성</w:t>
        </w:r>
      </w:hyperlink>
      <w:r w:rsidR="0079182F" w:rsidRPr="00714E3D">
        <w:rPr>
          <w:rFonts w:asciiTheme="minorEastAsia" w:hAnsiTheme="minorEastAsia" w:cs="나눔고딕"/>
          <w:b/>
          <w:color w:val="18268B"/>
          <w:sz w:val="20"/>
          <w:szCs w:val="20"/>
        </w:rPr>
        <w:t xml:space="preserve"> </w:t>
      </w:r>
    </w:p>
    <w:p w14:paraId="3C7E75B8" w14:textId="77777777" w:rsidR="00B06693" w:rsidRPr="00714E3D" w:rsidRDefault="00A51439">
      <w:pPr>
        <w:numPr>
          <w:ilvl w:val="0"/>
          <w:numId w:val="1"/>
        </w:numPr>
        <w:rPr>
          <w:rFonts w:asciiTheme="minorEastAsia" w:hAnsiTheme="minorEastAsia" w:cs="나눔고딕"/>
          <w:b/>
          <w:color w:val="18268B"/>
          <w:sz w:val="20"/>
          <w:szCs w:val="20"/>
        </w:rPr>
      </w:pPr>
      <w:hyperlink r:id="rId17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MachBase Best the Competition to Take Top Slot as Fastest IoT DataBase Ranks #1 TPCx-IoT DataBase Benchmark</w:t>
        </w:r>
      </w:hyperlink>
    </w:p>
    <w:p w14:paraId="5A76D973" w14:textId="77777777" w:rsidR="00B06693" w:rsidRPr="00714E3D" w:rsidRDefault="00A51439">
      <w:pPr>
        <w:numPr>
          <w:ilvl w:val="0"/>
          <w:numId w:val="1"/>
        </w:numPr>
        <w:rPr>
          <w:rFonts w:asciiTheme="minorEastAsia" w:hAnsiTheme="minorEastAsia" w:cs="나눔고딕"/>
          <w:b/>
          <w:color w:val="18268B"/>
          <w:sz w:val="20"/>
          <w:szCs w:val="20"/>
        </w:rPr>
      </w:pPr>
      <w:hyperlink r:id="rId18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초당 7000만건 기록할 DBMS, 어디 없나요?(2020. 02. 27, 바이라인네트워크)</w:t>
        </w:r>
      </w:hyperlink>
      <w:r w:rsidR="0093434D" w:rsidRPr="00714E3D">
        <w:rPr>
          <w:rFonts w:asciiTheme="minorEastAsia" w:hAnsiTheme="minorEastAsia" w:cs="나눔고딕"/>
          <w:b/>
          <w:color w:val="18268B"/>
          <w:sz w:val="20"/>
          <w:szCs w:val="20"/>
        </w:rPr>
        <w:t xml:space="preserve"> </w:t>
      </w:r>
    </w:p>
    <w:p w14:paraId="1C81072B" w14:textId="77777777" w:rsidR="00B06693" w:rsidRPr="00714E3D" w:rsidRDefault="00A51439">
      <w:pPr>
        <w:numPr>
          <w:ilvl w:val="0"/>
          <w:numId w:val="1"/>
        </w:numPr>
        <w:rPr>
          <w:rFonts w:asciiTheme="minorEastAsia" w:hAnsiTheme="minorEastAsia" w:cs="나눔고딕"/>
          <w:b/>
          <w:color w:val="18268B"/>
          <w:sz w:val="20"/>
          <w:szCs w:val="20"/>
        </w:rPr>
      </w:pPr>
      <w:hyperlink r:id="rId19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글로벌 시계열 DB 시장 이끌겠다…IoT 데이터 처리 기술 강자 입증</w:t>
        </w:r>
      </w:hyperlink>
    </w:p>
    <w:p w14:paraId="6BB1A96C" w14:textId="4F3FBEBA" w:rsidR="00904905" w:rsidRPr="0079182F" w:rsidRDefault="00A51439" w:rsidP="0079182F">
      <w:pPr>
        <w:numPr>
          <w:ilvl w:val="0"/>
          <w:numId w:val="1"/>
        </w:numPr>
        <w:rPr>
          <w:rFonts w:asciiTheme="minorEastAsia" w:hAnsiTheme="minorEastAsia" w:cs="나눔고딕"/>
          <w:b/>
          <w:color w:val="18268B"/>
          <w:sz w:val="20"/>
          <w:szCs w:val="20"/>
        </w:rPr>
      </w:pPr>
      <w:hyperlink r:id="rId20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마크베이스, 초대용량 센서 데이터 실시간 처리 지원 ‘마크베이스 v6.0’ 발표</w:t>
        </w:r>
      </w:hyperlink>
    </w:p>
    <w:p w14:paraId="4CCA9DF1" w14:textId="77777777" w:rsidR="00B06693" w:rsidRPr="00714E3D" w:rsidRDefault="0093434D">
      <w:pPr>
        <w:rPr>
          <w:rFonts w:asciiTheme="minorEastAsia" w:hAnsiTheme="minorEastAsia" w:cs="나눔고딕"/>
          <w:b/>
          <w:color w:val="18268B"/>
          <w:sz w:val="20"/>
          <w:szCs w:val="20"/>
        </w:rPr>
      </w:pPr>
      <w:r w:rsidRPr="00714E3D">
        <w:rPr>
          <w:rFonts w:asciiTheme="minorEastAsia" w:hAnsiTheme="minorEastAsia"/>
        </w:rPr>
        <w:br w:type="page"/>
      </w:r>
    </w:p>
    <w:p w14:paraId="43FA17DF" w14:textId="3D0738AF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lastRenderedPageBreak/>
        <w:t>About CEO</w:t>
      </w:r>
    </w:p>
    <w:p w14:paraId="59166591" w14:textId="77777777" w:rsidR="00904905" w:rsidRPr="00927A18" w:rsidRDefault="00904905" w:rsidP="00927A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EastAsia" w:hAnsiTheme="minorEastAsia"/>
          <w:b/>
          <w:color w:val="18268B"/>
          <w:sz w:val="20"/>
          <w:szCs w:val="20"/>
          <w:u w:val="single"/>
        </w:rPr>
      </w:pPr>
    </w:p>
    <w:p w14:paraId="6C728C11" w14:textId="77777777" w:rsidR="00B06693" w:rsidRPr="00714E3D" w:rsidRDefault="0093434D">
      <w:pPr>
        <w:rPr>
          <w:rFonts w:asciiTheme="minorEastAsia" w:hAnsiTheme="minorEastAsia"/>
          <w:b/>
        </w:rPr>
      </w:pPr>
      <w:r w:rsidRPr="00714E3D">
        <w:rPr>
          <w:rFonts w:asciiTheme="minorEastAsia" w:hAnsiTheme="minorEastAsia"/>
          <w:b/>
        </w:rPr>
        <w:t xml:space="preserve">김성진(Andrew Kim), 설립자/CEO </w:t>
      </w:r>
    </w:p>
    <w:p w14:paraId="01746203" w14:textId="70EB1D74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김성진은 2013년 설립된 시계열 DBMS(Time Series DBMS) 개발 전문 SW기업 ㈜마크베이스의 창업자이자 CEO이다. 국산 DBMS 기업인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알티베이스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핵심 개발자로서 인 메모리 DBMS와 하이브리드 DBMS 개발을 주도했으며, 정통부가 주최하는 신소프트웨어대상 ‘대통령상’ 수상의 영예를 안았다. 이후 개발 및 사업화 역량을 인정받아 CTO와 CEO를 지냈다. 사물인터넷 분야 데이터 처리에 대한 관심을 갖고 2013년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인피니플럭스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(현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마크베이스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>)를 창업, 시계열 DBMS(Time Series DBMS)</w:t>
      </w:r>
      <w:r w:rsidR="001643A7">
        <w:rPr>
          <w:rFonts w:asciiTheme="minorEastAsia" w:hAnsiTheme="minorEastAsia" w:cs="나눔고딕" w:hint="eastAsia"/>
          <w:color w:val="000000"/>
          <w:sz w:val="20"/>
          <w:szCs w:val="20"/>
        </w:rPr>
        <w:t>를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개발</w:t>
      </w:r>
      <w:r w:rsidR="001643A7">
        <w:rPr>
          <w:rFonts w:asciiTheme="minorEastAsia" w:hAnsiTheme="minorEastAsia" w:cs="나눔고딕" w:hint="eastAsia"/>
          <w:color w:val="000000"/>
          <w:sz w:val="20"/>
          <w:szCs w:val="20"/>
        </w:rPr>
        <w:t>하고 있다.</w:t>
      </w:r>
    </w:p>
    <w:p w14:paraId="2AE89B2E" w14:textId="77777777" w:rsidR="00904905" w:rsidRPr="00927A18" w:rsidRDefault="00904905" w:rsidP="00927A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color w:val="000000"/>
          <w:sz w:val="16"/>
          <w:szCs w:val="16"/>
        </w:rPr>
      </w:pPr>
    </w:p>
    <w:p w14:paraId="16A5B4DC" w14:textId="77777777" w:rsidR="00904905" w:rsidRPr="00927A18" w:rsidRDefault="00904905" w:rsidP="00927A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color w:val="000000"/>
          <w:sz w:val="16"/>
          <w:szCs w:val="16"/>
        </w:rPr>
      </w:pPr>
    </w:p>
    <w:p w14:paraId="27284B82" w14:textId="77777777" w:rsidR="00B06693" w:rsidRPr="0079182F" w:rsidRDefault="0093434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EastAsia" w:hAnsiTheme="minorEastAsia" w:cs="나눔고딕"/>
          <w:b/>
        </w:rPr>
      </w:pPr>
      <w:r w:rsidRPr="0079182F">
        <w:rPr>
          <w:rFonts w:asciiTheme="minorEastAsia" w:hAnsiTheme="minorEastAsia" w:cs="나눔고딕"/>
          <w:b/>
        </w:rPr>
        <w:t>주요 학력 및 프로필</w:t>
      </w:r>
    </w:p>
    <w:p w14:paraId="4FE57725" w14:textId="77777777" w:rsidR="00B06693" w:rsidRPr="00714E3D" w:rsidRDefault="0093434D">
      <w:pPr>
        <w:spacing w:before="240" w:line="276" w:lineRule="auto"/>
        <w:jc w:val="both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 xml:space="preserve">현 마크베이스 대표이사 </w:t>
      </w:r>
    </w:p>
    <w:p w14:paraId="311893C5" w14:textId="77777777" w:rsidR="00B06693" w:rsidRPr="00714E3D" w:rsidRDefault="0093434D">
      <w:pPr>
        <w:spacing w:before="240" w:line="276" w:lineRule="auto"/>
        <w:jc w:val="both"/>
        <w:rPr>
          <w:rFonts w:asciiTheme="minorEastAsia" w:hAnsiTheme="minorEastAsia" w:cs="나눔고딕"/>
          <w:sz w:val="18"/>
          <w:szCs w:val="18"/>
        </w:rPr>
      </w:pPr>
      <w:proofErr w:type="spellStart"/>
      <w:r w:rsidRPr="00714E3D">
        <w:rPr>
          <w:rFonts w:asciiTheme="minorEastAsia" w:hAnsiTheme="minorEastAsia" w:cs="나눔고딕"/>
          <w:sz w:val="18"/>
          <w:szCs w:val="18"/>
        </w:rPr>
        <w:t>알티베이스</w:t>
      </w:r>
      <w:proofErr w:type="spellEnd"/>
      <w:r w:rsidRPr="00714E3D">
        <w:rPr>
          <w:rFonts w:asciiTheme="minorEastAsia" w:hAnsiTheme="minorEastAsia" w:cs="나눔고딕"/>
          <w:sz w:val="18"/>
          <w:szCs w:val="18"/>
        </w:rPr>
        <w:t xml:space="preserve"> </w:t>
      </w:r>
      <w:proofErr w:type="spellStart"/>
      <w:r w:rsidRPr="00714E3D">
        <w:rPr>
          <w:rFonts w:asciiTheme="minorEastAsia" w:hAnsiTheme="minorEastAsia" w:cs="나눔고딕"/>
          <w:sz w:val="18"/>
          <w:szCs w:val="18"/>
        </w:rPr>
        <w:t>창립멤버</w:t>
      </w:r>
      <w:proofErr w:type="spellEnd"/>
      <w:r w:rsidRPr="00714E3D">
        <w:rPr>
          <w:rFonts w:asciiTheme="minorEastAsia" w:hAnsiTheme="minorEastAsia" w:cs="나눔고딕"/>
          <w:sz w:val="18"/>
          <w:szCs w:val="18"/>
        </w:rPr>
        <w:t xml:space="preserve"> 및 CTO, CEO 역임</w:t>
      </w:r>
    </w:p>
    <w:p w14:paraId="16E9B16E" w14:textId="77777777" w:rsidR="00B06693" w:rsidRPr="00714E3D" w:rsidRDefault="0093434D">
      <w:pPr>
        <w:spacing w:before="240" w:line="276" w:lineRule="auto"/>
        <w:jc w:val="both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 xml:space="preserve">경북대학교 컴퓨터과학과 학사/석사(데이터베이스 전공) </w:t>
      </w:r>
    </w:p>
    <w:p w14:paraId="1E4879AB" w14:textId="77777777" w:rsidR="00B06693" w:rsidRPr="00714E3D" w:rsidRDefault="0093434D">
      <w:pPr>
        <w:spacing w:before="240" w:line="276" w:lineRule="auto"/>
        <w:jc w:val="both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 xml:space="preserve">서울대학교 경영전문대학원 EMBA 석사(기술경영 전공) </w:t>
      </w:r>
    </w:p>
    <w:p w14:paraId="5D704B25" w14:textId="77777777" w:rsidR="00B06693" w:rsidRPr="00714E3D" w:rsidRDefault="0093434D">
      <w:pPr>
        <w:spacing w:before="240" w:line="276" w:lineRule="auto"/>
        <w:jc w:val="both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>지식경제부 대한민국 10대 신기술 수상(2011)</w:t>
      </w:r>
    </w:p>
    <w:p w14:paraId="2F31BD28" w14:textId="5A1B5129" w:rsidR="00B06693" w:rsidRPr="00927A18" w:rsidRDefault="0093434D" w:rsidP="00927A18">
      <w:pPr>
        <w:spacing w:before="240" w:line="276" w:lineRule="auto"/>
        <w:jc w:val="both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 xml:space="preserve">정통부 신소프트웨어대상 대통령상 수상(2006) </w:t>
      </w:r>
      <w:bookmarkStart w:id="0" w:name="_heading=h.gjdgxs" w:colFirst="0" w:colLast="0"/>
      <w:bookmarkEnd w:id="0"/>
    </w:p>
    <w:sectPr w:rsidR="00B06693" w:rsidRPr="00927A18"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0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9ECDAB" w14:textId="77777777" w:rsidR="00A51439" w:rsidRDefault="00A51439">
      <w:pPr>
        <w:spacing w:after="0" w:line="240" w:lineRule="auto"/>
      </w:pPr>
      <w:r>
        <w:separator/>
      </w:r>
    </w:p>
  </w:endnote>
  <w:endnote w:type="continuationSeparator" w:id="0">
    <w:p w14:paraId="667455AD" w14:textId="77777777" w:rsidR="00A51439" w:rsidRDefault="00A51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altName w:val="NanumGothic"/>
    <w:panose1 w:val="020D0604000000000000"/>
    <w:charset w:val="81"/>
    <w:family w:val="swiss"/>
    <w:pitch w:val="variable"/>
    <w:sig w:usb0="900002A7" w:usb1="29D7FCFB" w:usb2="00000010" w:usb3="00000000" w:csb0="002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4BF59" w14:textId="77777777" w:rsidR="009A232F" w:rsidRDefault="009A23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18268B"/>
        <w:sz w:val="30"/>
        <w:szCs w:val="30"/>
      </w:rPr>
    </w:pPr>
    <w:r>
      <w:rPr>
        <w:rFonts w:eastAsia="Calibri"/>
        <w:b/>
        <w:color w:val="18268B"/>
        <w:sz w:val="30"/>
        <w:szCs w:val="30"/>
      </w:rPr>
      <w:t>www.machbase.com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A285E3" w14:textId="77777777" w:rsidR="009A232F" w:rsidRDefault="009A23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18268B"/>
        <w:sz w:val="30"/>
        <w:szCs w:val="30"/>
      </w:rPr>
    </w:pPr>
    <w:r>
      <w:rPr>
        <w:rFonts w:eastAsia="Calibri"/>
        <w:b/>
        <w:color w:val="18268B"/>
        <w:sz w:val="30"/>
        <w:szCs w:val="30"/>
      </w:rPr>
      <w:t>www.machbase.com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6D3FE6" w14:textId="77777777" w:rsidR="00A51439" w:rsidRDefault="00A51439">
      <w:pPr>
        <w:spacing w:after="0" w:line="240" w:lineRule="auto"/>
      </w:pPr>
      <w:r>
        <w:separator/>
      </w:r>
    </w:p>
  </w:footnote>
  <w:footnote w:type="continuationSeparator" w:id="0">
    <w:p w14:paraId="4FF13B15" w14:textId="77777777" w:rsidR="00A51439" w:rsidRDefault="00A51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463BF" w14:textId="77777777" w:rsidR="009A232F" w:rsidRDefault="009A232F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6AEB16C" wp14:editId="46D92E83">
              <wp:simplePos x="0" y="0"/>
              <wp:positionH relativeFrom="column">
                <wp:posOffset>2006600</wp:posOffset>
              </wp:positionH>
              <wp:positionV relativeFrom="paragraph">
                <wp:posOffset>0</wp:posOffset>
              </wp:positionV>
              <wp:extent cx="1938337" cy="257176"/>
              <wp:effectExtent l="0" t="0" r="0" b="0"/>
              <wp:wrapNone/>
              <wp:docPr id="18" name="직사각형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86357" y="3660937"/>
                        <a:ext cx="1919287" cy="238126"/>
                      </a:xfrm>
                      <a:prstGeom prst="rect">
                        <a:avLst/>
                      </a:prstGeom>
                      <a:solidFill>
                        <a:srgbClr val="18268B"/>
                      </a:solidFill>
                      <a:ln>
                        <a:noFill/>
                      </a:ln>
                    </wps:spPr>
                    <wps:txbx>
                      <w:txbxContent>
                        <w:p w14:paraId="0BEE56EA" w14:textId="77777777" w:rsidR="009A232F" w:rsidRDefault="009A232F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AEB16C" id="직사각형 18" o:spid="_x0000_s1026" style="position:absolute;left:0;text-align:left;margin-left:158pt;margin-top:0;width:152.6pt;height:20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" fillcolor="#18268b" stroked="f">
              <v:textbox inset="2.53958mm,2.53958mm,2.53958mm,2.53958mm">
                <w:txbxContent>
                  <w:p w14:paraId="0BEE56EA" w14:textId="77777777" w:rsidR="009A232F" w:rsidRDefault="009A232F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3F833F39" w14:textId="77777777" w:rsidR="009A232F" w:rsidRDefault="009A232F">
    <w:pPr>
      <w:jc w:val="center"/>
    </w:pPr>
  </w:p>
  <w:p w14:paraId="291D4753" w14:textId="77777777" w:rsidR="009A232F" w:rsidRDefault="009A232F">
    <w:pPr>
      <w:jc w:val="center"/>
    </w:pPr>
  </w:p>
  <w:p w14:paraId="6345F7EB" w14:textId="77777777" w:rsidR="009A232F" w:rsidRDefault="009A232F">
    <w:pPr>
      <w:jc w:val="center"/>
    </w:pPr>
    <w:r>
      <w:rPr>
        <w:noProof/>
      </w:rPr>
      <w:drawing>
        <wp:inline distT="0" distB="0" distL="0" distR="0" wp14:anchorId="14DA2CDC" wp14:editId="10F7C286">
          <wp:extent cx="2043112" cy="977141"/>
          <wp:effectExtent l="0" t="0" r="0" b="0"/>
          <wp:docPr id="1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3112" cy="9771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E44D821" w14:textId="77777777" w:rsidR="009A232F" w:rsidRDefault="009A232F">
    <w:pPr>
      <w:tabs>
        <w:tab w:val="left" w:pos="5244"/>
      </w:tabs>
      <w:jc w:val="center"/>
      <w:rPr>
        <w:b/>
        <w:color w:val="18268B"/>
        <w:sz w:val="32"/>
        <w:szCs w:val="32"/>
      </w:rPr>
    </w:pPr>
    <w:r>
      <w:rPr>
        <w:b/>
        <w:color w:val="18268B"/>
        <w:sz w:val="32"/>
        <w:szCs w:val="32"/>
      </w:rPr>
      <w:t>ALL ABOUT MACHBASE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07874"/>
    <w:multiLevelType w:val="hybridMultilevel"/>
    <w:tmpl w:val="8A36B2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ED509BB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628260EF"/>
    <w:multiLevelType w:val="multilevel"/>
    <w:tmpl w:val="195C53C6"/>
    <w:lvl w:ilvl="0">
      <w:start w:val="1"/>
      <w:numFmt w:val="decimal"/>
      <w:lvlText w:val="%1.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693"/>
    <w:rsid w:val="00030581"/>
    <w:rsid w:val="00106F8D"/>
    <w:rsid w:val="001643A7"/>
    <w:rsid w:val="001651E8"/>
    <w:rsid w:val="00191640"/>
    <w:rsid w:val="001A7DE2"/>
    <w:rsid w:val="00214FD9"/>
    <w:rsid w:val="00227B90"/>
    <w:rsid w:val="0024063E"/>
    <w:rsid w:val="002A5F32"/>
    <w:rsid w:val="002B78A0"/>
    <w:rsid w:val="002C68FB"/>
    <w:rsid w:val="00301FD1"/>
    <w:rsid w:val="00346196"/>
    <w:rsid w:val="003557E5"/>
    <w:rsid w:val="00381D62"/>
    <w:rsid w:val="00393A81"/>
    <w:rsid w:val="004003D6"/>
    <w:rsid w:val="004D347A"/>
    <w:rsid w:val="0051709B"/>
    <w:rsid w:val="0055513F"/>
    <w:rsid w:val="005E0CF7"/>
    <w:rsid w:val="00620A6F"/>
    <w:rsid w:val="0066271A"/>
    <w:rsid w:val="006712B1"/>
    <w:rsid w:val="00714E3D"/>
    <w:rsid w:val="00717B72"/>
    <w:rsid w:val="0079182F"/>
    <w:rsid w:val="00816C48"/>
    <w:rsid w:val="008434D5"/>
    <w:rsid w:val="0085431D"/>
    <w:rsid w:val="00882322"/>
    <w:rsid w:val="008E3A8E"/>
    <w:rsid w:val="00900B04"/>
    <w:rsid w:val="00902262"/>
    <w:rsid w:val="00904905"/>
    <w:rsid w:val="00927A18"/>
    <w:rsid w:val="0093434D"/>
    <w:rsid w:val="00964DF8"/>
    <w:rsid w:val="009957C8"/>
    <w:rsid w:val="009A232F"/>
    <w:rsid w:val="009B62D4"/>
    <w:rsid w:val="009F46D3"/>
    <w:rsid w:val="00A42ADF"/>
    <w:rsid w:val="00A478F4"/>
    <w:rsid w:val="00A51439"/>
    <w:rsid w:val="00A65D78"/>
    <w:rsid w:val="00A74395"/>
    <w:rsid w:val="00B06693"/>
    <w:rsid w:val="00B1147A"/>
    <w:rsid w:val="00BD46E8"/>
    <w:rsid w:val="00CB1D83"/>
    <w:rsid w:val="00CD2DE2"/>
    <w:rsid w:val="00CD55BB"/>
    <w:rsid w:val="00CE4C10"/>
    <w:rsid w:val="00D10451"/>
    <w:rsid w:val="00D62765"/>
    <w:rsid w:val="00D6335C"/>
    <w:rsid w:val="00D753CB"/>
    <w:rsid w:val="00DA32DD"/>
    <w:rsid w:val="00DC6FC1"/>
    <w:rsid w:val="00DE72D4"/>
    <w:rsid w:val="00DF2603"/>
    <w:rsid w:val="00E22453"/>
    <w:rsid w:val="00E71388"/>
    <w:rsid w:val="00E91A6C"/>
    <w:rsid w:val="00ED69FE"/>
    <w:rsid w:val="00F4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F7290"/>
  <w15:docId w15:val="{B4095479-45EE-4C6F-AC61-C273DD8C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EastAsia" w:hAnsi="Calibri" w:cs="Calibri"/>
        <w:sz w:val="24"/>
        <w:szCs w:val="24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031D5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b/>
      <w:color w:val="2E75B5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5B9BD5"/>
      </w:pBdr>
      <w:spacing w:after="300" w:line="240" w:lineRule="auto"/>
      <w:contextualSpacing/>
    </w:pPr>
    <w:rPr>
      <w:color w:val="323E4F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5"/>
    <w:uiPriority w:val="99"/>
    <w:semiHidden/>
    <w:rPr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7">
    <w:name w:val="Balloon Text"/>
    <w:basedOn w:val="a"/>
    <w:link w:val="Char0"/>
    <w:uiPriority w:val="99"/>
    <w:semiHidden/>
    <w:unhideWhenUsed/>
    <w:rsid w:val="0002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020A7A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Char1"/>
    <w:uiPriority w:val="99"/>
    <w:unhideWhenUsed/>
    <w:rsid w:val="00020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머리글 Char"/>
    <w:basedOn w:val="a0"/>
    <w:link w:val="a8"/>
    <w:uiPriority w:val="99"/>
    <w:rsid w:val="00020A7A"/>
  </w:style>
  <w:style w:type="paragraph" w:styleId="a9">
    <w:name w:val="footer"/>
    <w:basedOn w:val="a"/>
    <w:link w:val="Char2"/>
    <w:uiPriority w:val="99"/>
    <w:unhideWhenUsed/>
    <w:rsid w:val="00020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바닥글 Char"/>
    <w:basedOn w:val="a0"/>
    <w:link w:val="a9"/>
    <w:uiPriority w:val="99"/>
    <w:rsid w:val="00020A7A"/>
  </w:style>
  <w:style w:type="paragraph" w:styleId="aa">
    <w:name w:val="Normal (Web)"/>
    <w:basedOn w:val="a"/>
    <w:uiPriority w:val="99"/>
    <w:unhideWhenUsed/>
    <w:rsid w:val="00020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sid w:val="00E35BFC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962D0B"/>
    <w:pPr>
      <w:ind w:leftChars="400" w:left="800"/>
    </w:pPr>
  </w:style>
  <w:style w:type="paragraph" w:styleId="HTML">
    <w:name w:val="HTML Preformatted"/>
    <w:basedOn w:val="a"/>
    <w:link w:val="HTMLChar"/>
    <w:uiPriority w:val="99"/>
    <w:semiHidden/>
    <w:unhideWhenUsed/>
    <w:rsid w:val="00962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굴림체" w:eastAsia="굴림체" w:hAnsi="굴림체" w:cs="굴림체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962D0B"/>
    <w:rPr>
      <w:rFonts w:ascii="굴림체" w:eastAsia="굴림체" w:hAnsi="굴림체" w:cs="굴림체"/>
      <w:color w:val="auto"/>
      <w:lang w:eastAsia="ko-KR"/>
    </w:rPr>
  </w:style>
  <w:style w:type="paragraph" w:styleId="ad">
    <w:name w:val="Intense Quote"/>
    <w:basedOn w:val="a"/>
    <w:next w:val="a"/>
    <w:link w:val="Char3"/>
    <w:uiPriority w:val="30"/>
    <w:qFormat/>
    <w:rsid w:val="00E94AB3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har3">
    <w:name w:val="강한 인용 Char"/>
    <w:basedOn w:val="a0"/>
    <w:link w:val="ad"/>
    <w:uiPriority w:val="30"/>
    <w:rsid w:val="00E94AB3"/>
    <w:rPr>
      <w:b/>
      <w:bCs/>
      <w:i/>
      <w:iCs/>
      <w:color w:val="5B9BD5" w:themeColor="accent1"/>
    </w:rPr>
  </w:style>
  <w:style w:type="character" w:styleId="ae">
    <w:name w:val="Intense Emphasis"/>
    <w:basedOn w:val="a0"/>
    <w:uiPriority w:val="21"/>
    <w:qFormat/>
    <w:rsid w:val="00E94AB3"/>
    <w:rPr>
      <w:b/>
      <w:bCs/>
      <w:i/>
      <w:iCs/>
      <w:color w:val="5B9BD5" w:themeColor="accent1"/>
    </w:rPr>
  </w:style>
  <w:style w:type="paragraph" w:styleId="af">
    <w:name w:val="No Spacing"/>
    <w:uiPriority w:val="1"/>
    <w:qFormat/>
    <w:rsid w:val="001978BA"/>
    <w:pPr>
      <w:spacing w:after="0" w:line="240" w:lineRule="auto"/>
    </w:pPr>
  </w:style>
  <w:style w:type="character" w:styleId="af0">
    <w:name w:val="Subtle Reference"/>
    <w:basedOn w:val="a0"/>
    <w:uiPriority w:val="31"/>
    <w:qFormat/>
    <w:rsid w:val="001978BA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1978BA"/>
    <w:rPr>
      <w:b/>
      <w:bCs/>
      <w:smallCaps/>
      <w:color w:val="ED7D31" w:themeColor="accent2"/>
      <w:spacing w:val="5"/>
      <w:u w:val="single"/>
    </w:rPr>
  </w:style>
  <w:style w:type="paragraph" w:customStyle="1" w:styleId="af2">
    <w:name w:val="마크베이스 제목 스타일"/>
    <w:basedOn w:val="a"/>
    <w:link w:val="Char4"/>
    <w:qFormat/>
    <w:rsid w:val="00B4321A"/>
    <w:pPr>
      <w:spacing w:after="0"/>
    </w:pPr>
    <w:rPr>
      <w:rFonts w:ascii="나눔고딕" w:eastAsia="나눔고딕" w:hAnsi="나눔고딕"/>
      <w:b/>
      <w:color w:val="00B0F0"/>
      <w:szCs w:val="32"/>
      <w:u w:val="single"/>
    </w:rPr>
  </w:style>
  <w:style w:type="paragraph" w:customStyle="1" w:styleId="af3">
    <w:name w:val="마크베이스 본문"/>
    <w:basedOn w:val="a"/>
    <w:link w:val="Char5"/>
    <w:qFormat/>
    <w:rsid w:val="00B4321A"/>
    <w:pPr>
      <w:spacing w:before="400" w:line="360" w:lineRule="auto"/>
      <w:jc w:val="both"/>
    </w:pPr>
    <w:rPr>
      <w:rFonts w:ascii="나눔고딕" w:eastAsia="나눔고딕" w:hAnsi="나눔고딕"/>
      <w:sz w:val="20"/>
      <w:szCs w:val="20"/>
    </w:rPr>
  </w:style>
  <w:style w:type="character" w:customStyle="1" w:styleId="Char4">
    <w:name w:val="마크베이스 제목 스타일 Char"/>
    <w:basedOn w:val="a0"/>
    <w:link w:val="af2"/>
    <w:rsid w:val="00B4321A"/>
    <w:rPr>
      <w:rFonts w:ascii="나눔고딕" w:eastAsia="나눔고딕" w:hAnsi="나눔고딕"/>
      <w:b/>
      <w:color w:val="00B0F0"/>
      <w:szCs w:val="32"/>
      <w:u w:val="single"/>
      <w:lang w:eastAsia="ko-KR"/>
    </w:rPr>
  </w:style>
  <w:style w:type="paragraph" w:customStyle="1" w:styleId="af4">
    <w:name w:val="마크베이스 영문제목"/>
    <w:basedOn w:val="a"/>
    <w:link w:val="Char6"/>
    <w:qFormat/>
    <w:rsid w:val="00396668"/>
    <w:pPr>
      <w:spacing w:after="400"/>
      <w:jc w:val="center"/>
    </w:pPr>
    <w:rPr>
      <w:b/>
      <w:color w:val="18268B"/>
      <w:sz w:val="36"/>
      <w:szCs w:val="32"/>
      <w:u w:val="single"/>
    </w:rPr>
  </w:style>
  <w:style w:type="character" w:customStyle="1" w:styleId="Char5">
    <w:name w:val="마크베이스 본문 Char"/>
    <w:basedOn w:val="a0"/>
    <w:link w:val="af3"/>
    <w:rsid w:val="00B4321A"/>
    <w:rPr>
      <w:rFonts w:ascii="나눔고딕" w:eastAsia="나눔고딕" w:hAnsi="나눔고딕"/>
      <w:sz w:val="20"/>
      <w:szCs w:val="20"/>
      <w:lang w:eastAsia="ko-KR"/>
    </w:rPr>
  </w:style>
  <w:style w:type="character" w:customStyle="1" w:styleId="Char6">
    <w:name w:val="마크베이스 영문제목 Char"/>
    <w:basedOn w:val="a0"/>
    <w:link w:val="af4"/>
    <w:rsid w:val="00396668"/>
    <w:rPr>
      <w:b/>
      <w:color w:val="18268B"/>
      <w:sz w:val="36"/>
      <w:szCs w:val="32"/>
      <w:u w:val="single"/>
    </w:rPr>
  </w:style>
  <w:style w:type="paragraph" w:customStyle="1" w:styleId="af5">
    <w:name w:val="마크베이스 키워드"/>
    <w:basedOn w:val="a"/>
    <w:link w:val="Char7"/>
    <w:qFormat/>
    <w:rsid w:val="00396668"/>
    <w:pPr>
      <w:pBdr>
        <w:bottom w:val="single" w:sz="6" w:space="1" w:color="auto"/>
      </w:pBdr>
      <w:spacing w:line="276" w:lineRule="auto"/>
      <w:jc w:val="both"/>
    </w:pPr>
    <w:rPr>
      <w:rFonts w:ascii="나눔고딕" w:eastAsia="나눔고딕" w:hAnsi="나눔고딕"/>
      <w:b/>
      <w:sz w:val="21"/>
      <w:szCs w:val="21"/>
    </w:rPr>
  </w:style>
  <w:style w:type="paragraph" w:customStyle="1" w:styleId="af6">
    <w:name w:val="마크베이스 소본문"/>
    <w:basedOn w:val="a"/>
    <w:link w:val="Char8"/>
    <w:qFormat/>
    <w:rsid w:val="00404DB1"/>
    <w:pPr>
      <w:spacing w:line="360" w:lineRule="auto"/>
      <w:jc w:val="both"/>
    </w:pPr>
    <w:rPr>
      <w:rFonts w:ascii="나눔고딕" w:eastAsia="나눔고딕" w:hAnsi="나눔고딕"/>
      <w:sz w:val="20"/>
      <w:szCs w:val="18"/>
    </w:rPr>
  </w:style>
  <w:style w:type="character" w:customStyle="1" w:styleId="Char7">
    <w:name w:val="마크베이스 키워드 Char"/>
    <w:basedOn w:val="a0"/>
    <w:link w:val="af5"/>
    <w:rsid w:val="00396668"/>
    <w:rPr>
      <w:rFonts w:ascii="나눔고딕" w:eastAsia="나눔고딕" w:hAnsi="나눔고딕"/>
      <w:b/>
      <w:sz w:val="21"/>
      <w:szCs w:val="21"/>
      <w:lang w:eastAsia="ko-KR"/>
    </w:rPr>
  </w:style>
  <w:style w:type="character" w:customStyle="1" w:styleId="apple-converted-space">
    <w:name w:val="apple-converted-space"/>
    <w:basedOn w:val="a0"/>
    <w:rsid w:val="007E081E"/>
  </w:style>
  <w:style w:type="character" w:customStyle="1" w:styleId="Char8">
    <w:name w:val="마크베이스 소본문 Char"/>
    <w:basedOn w:val="a0"/>
    <w:link w:val="af6"/>
    <w:rsid w:val="00404DB1"/>
    <w:rPr>
      <w:rFonts w:ascii="나눔고딕" w:eastAsia="나눔고딕" w:hAnsi="나눔고딕"/>
      <w:sz w:val="20"/>
      <w:szCs w:val="18"/>
      <w:lang w:eastAsia="ko-KR"/>
    </w:rPr>
  </w:style>
  <w:style w:type="character" w:customStyle="1" w:styleId="10">
    <w:name w:val="확인되지 않은 멘션1"/>
    <w:basedOn w:val="a0"/>
    <w:uiPriority w:val="99"/>
    <w:semiHidden/>
    <w:unhideWhenUsed/>
    <w:rsid w:val="004031D5"/>
    <w:rPr>
      <w:color w:val="605E5C"/>
      <w:shd w:val="clear" w:color="auto" w:fill="E1DFDD"/>
    </w:rPr>
  </w:style>
  <w:style w:type="character" w:styleId="af7">
    <w:name w:val="Strong"/>
    <w:basedOn w:val="a0"/>
    <w:uiPriority w:val="22"/>
    <w:qFormat/>
    <w:rsid w:val="0066271A"/>
    <w:rPr>
      <w:b/>
      <w:bCs/>
    </w:rPr>
  </w:style>
  <w:style w:type="character" w:styleId="af8">
    <w:name w:val="FollowedHyperlink"/>
    <w:basedOn w:val="a0"/>
    <w:uiPriority w:val="99"/>
    <w:semiHidden/>
    <w:unhideWhenUsed/>
    <w:rsid w:val="0079182F"/>
    <w:rPr>
      <w:color w:val="954F72" w:themeColor="followedHyperlink"/>
      <w:u w:val="single"/>
    </w:rPr>
  </w:style>
  <w:style w:type="character" w:styleId="af9">
    <w:name w:val="Unresolved Mention"/>
    <w:basedOn w:val="a0"/>
    <w:uiPriority w:val="99"/>
    <w:semiHidden/>
    <w:unhideWhenUsed/>
    <w:rsid w:val="00791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28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.etnews.com/20191128000076?obj=Tzo4OiJzdGRDbGFzcyI6Mjp7czo3OiJyZWZlcmVyIjtOO3M6NzoiZm9yd2FyZCI7czoxMzoid2ViIHRvIG1vYmlsZSI7fQ%3D%3D" TargetMode="External"/><Relationship Id="rId18" Type="http://schemas.openxmlformats.org/officeDocument/2006/relationships/hyperlink" Target="https://byline.network/2020/02/27-76/" TargetMode="Externa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mk.co.kr/news/business/view/2019/03/135515/" TargetMode="External"/><Relationship Id="rId17" Type="http://schemas.openxmlformats.org/officeDocument/2006/relationships/hyperlink" Target="https://www.prweb.com/releases/machbase_bests_the_competition_to_take_top_slot_as_fastest_iot_database_ranks_1_in_industry_standard_tpcx_iot_database_benchmark/prweb16733247.htm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tnews.com/20200420000159" TargetMode="External"/><Relationship Id="rId20" Type="http://schemas.openxmlformats.org/officeDocument/2006/relationships/hyperlink" Target="https://kr.acrofan.com/detail.php?number=18799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tnews.com/20200714000319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datanet.co.kr/news/articleView.html?idxno=139086" TargetMode="External"/><Relationship Id="rId23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hyperlink" Target="http://www.dt.co.kr/contents.html?article_no=2020031002101431650001&amp;ref=nave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tpc.org/tpcx-iot/results/tpcxiot_perf_results5.asp" TargetMode="External"/><Relationship Id="rId14" Type="http://schemas.openxmlformats.org/officeDocument/2006/relationships/hyperlink" Target="http://www.etnews.com/20191128000078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dUgfANjVjqcpb+oPvGx4jS444Q==">AMUW2mXn/TEfAEHx9Q6WuGckU+xCajErr1A0bM2SehFmRdGw9y/4cCGuiZRrVrkDwobdYFIwOfHv4FL3OApI/UPstvyaibE+LqI3fLXBUiFNSw/hYdZ3B3f++NxS1CBfFKpC+fCvoCLQ</go:docsCustomData>
</go:gDocsCustomXmlDataStorage>
</file>

<file path=customXml/itemProps1.xml><?xml version="1.0" encoding="utf-8"?>
<ds:datastoreItem xmlns:ds="http://schemas.openxmlformats.org/officeDocument/2006/customXml" ds:itemID="{598D1B57-D43A-4014-802F-60EAB97DD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마크베이스</dc:creator>
  <cp:lastModifiedBy>JUNG JOSEPH</cp:lastModifiedBy>
  <cp:revision>9</cp:revision>
  <dcterms:created xsi:type="dcterms:W3CDTF">2020-07-20T06:32:00Z</dcterms:created>
  <dcterms:modified xsi:type="dcterms:W3CDTF">2020-12-24T05:01:00Z</dcterms:modified>
</cp:coreProperties>
</file>