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D3DB" w14:textId="1D20BC2E" w:rsidR="00360E4A" w:rsidRPr="00033DA1" w:rsidRDefault="00EB21BC" w:rsidP="00033DA1">
      <w:pPr>
        <w:adjustRightInd w:val="0"/>
        <w:jc w:val="left"/>
        <w:rPr>
          <w:rFonts w:ascii="맑은 고딕" w:eastAsia="맑은 고딕" w:hAnsi="맑은 고딕" w:cs="Meiryo UI"/>
          <w:szCs w:val="21"/>
        </w:rPr>
      </w:pPr>
      <w:bookmarkStart w:id="0" w:name="OLE_LINK1"/>
      <w:r w:rsidRPr="00033DA1">
        <w:rPr>
          <w:rFonts w:ascii="맑은 고딕" w:eastAsia="맑은 고딕" w:hAnsi="맑은 고딕"/>
          <w:lang w:val="ko-KR" w:bidi="ko-KR"/>
        </w:rPr>
        <w:t>보도 관계자 귀하</w:t>
      </w:r>
      <w:r w:rsidR="00033DA1">
        <w:rPr>
          <w:rFonts w:ascii="맑은 고딕" w:eastAsia="맑은 고딕" w:hAnsi="맑은 고딕" w:hint="eastAsia"/>
          <w:lang w:val="ko-KR" w:bidi="ko-KR"/>
        </w:rPr>
        <w:t xml:space="preserve">                                                          </w:t>
      </w:r>
      <w:r w:rsidR="00A867A6" w:rsidRPr="00033DA1">
        <w:rPr>
          <w:rFonts w:ascii="맑은 고딕" w:eastAsia="맑은 고딕" w:hAnsi="맑은 고딕"/>
          <w:lang w:val="ko-KR" w:bidi="ko-KR"/>
        </w:rPr>
        <w:t>2019년 3월</w:t>
      </w:r>
      <w:r w:rsidR="00865110">
        <w:rPr>
          <w:rFonts w:ascii="맑은 고딕" w:eastAsia="맑은 고딕" w:hAnsi="맑은 고딕"/>
          <w:lang w:val="ko-KR" w:bidi="ko-KR"/>
        </w:rPr>
        <w:t xml:space="preserve"> </w:t>
      </w:r>
      <w:r w:rsidR="00865110">
        <w:rPr>
          <w:rFonts w:ascii="맑은 고딕" w:eastAsia="맑은 고딕" w:hAnsi="맑은 고딕" w:hint="eastAsia"/>
          <w:lang w:val="ko-KR" w:bidi="ko-KR"/>
        </w:rPr>
        <w:t>21</w:t>
      </w:r>
      <w:r w:rsidR="00A867A6" w:rsidRPr="00033DA1">
        <w:rPr>
          <w:rFonts w:ascii="맑은 고딕" w:eastAsia="맑은 고딕" w:hAnsi="맑은 고딕"/>
          <w:lang w:val="ko-KR" w:bidi="ko-KR"/>
        </w:rPr>
        <w:t>일</w:t>
      </w:r>
    </w:p>
    <w:p w14:paraId="7064D2EC" w14:textId="4382DAA6" w:rsidR="00044B10" w:rsidRPr="00033DA1" w:rsidRDefault="00D050C5" w:rsidP="00033DA1">
      <w:pPr>
        <w:adjustRightInd w:val="0"/>
        <w:jc w:val="right"/>
        <w:rPr>
          <w:rFonts w:ascii="맑은 고딕" w:eastAsia="맑은 고딕" w:hAnsi="맑은 고딕" w:cs="Meiryo UI"/>
          <w:color w:val="000000" w:themeColor="text1"/>
          <w:szCs w:val="21"/>
        </w:rPr>
      </w:pPr>
      <w:proofErr w:type="spellStart"/>
      <w:r w:rsidRPr="00033DA1">
        <w:rPr>
          <w:rFonts w:ascii="맑은 고딕" w:eastAsia="맑은 고딕" w:hAnsi="맑은 고딕"/>
          <w:lang w:val="ko-KR" w:bidi="ko-KR"/>
        </w:rPr>
        <w:t>후쿠오카</w:t>
      </w:r>
      <w:proofErr w:type="spellEnd"/>
      <w:r w:rsidRPr="00033DA1">
        <w:rPr>
          <w:rFonts w:ascii="맑은 고딕" w:eastAsia="맑은 고딕" w:hAnsi="맑은 고딕"/>
          <w:lang w:val="ko-KR" w:bidi="ko-KR"/>
        </w:rPr>
        <w:t xml:space="preserve"> 소프트뱅크 </w:t>
      </w:r>
      <w:proofErr w:type="spellStart"/>
      <w:r w:rsidR="00F9452F" w:rsidRPr="00033DA1">
        <w:rPr>
          <w:rFonts w:ascii="맑은 고딕" w:eastAsia="맑은 고딕" w:hAnsi="맑은 고딕" w:hint="eastAsia"/>
          <w:lang w:val="ko-KR" w:bidi="ko-KR"/>
        </w:rPr>
        <w:t>호크스</w:t>
      </w:r>
      <w:proofErr w:type="spellEnd"/>
      <w:r w:rsidR="00F9452F" w:rsidRPr="00033DA1">
        <w:rPr>
          <w:rFonts w:ascii="맑은 고딕" w:eastAsia="맑은 고딕" w:hAnsi="맑은 고딕" w:hint="eastAsia"/>
          <w:lang w:val="ko-KR" w:bidi="ko-KR"/>
        </w:rPr>
        <w:t xml:space="preserve"> </w:t>
      </w:r>
      <w:r w:rsidRPr="00033DA1">
        <w:rPr>
          <w:rFonts w:ascii="맑은 고딕" w:eastAsia="맑은 고딕" w:hAnsi="맑은 고딕"/>
          <w:lang w:val="ko-KR" w:bidi="ko-KR"/>
        </w:rPr>
        <w:t>주식회사</w:t>
      </w:r>
    </w:p>
    <w:p w14:paraId="3148B4B5" w14:textId="77777777" w:rsidR="004C7D47" w:rsidRDefault="00826BAA" w:rsidP="003637DA">
      <w:pPr>
        <w:adjustRightInd w:val="0"/>
        <w:jc w:val="center"/>
        <w:rPr>
          <w:rFonts w:ascii="맑은 고딕" w:eastAsia="맑은 고딕" w:hAnsi="맑은 고딕"/>
          <w:b/>
          <w:sz w:val="22"/>
          <w:szCs w:val="22"/>
          <w:u w:val="single"/>
          <w:lang w:val="ko-KR" w:bidi="ko-KR"/>
        </w:rPr>
      </w:pPr>
      <w:r w:rsidRPr="00033DA1">
        <w:rPr>
          <w:rFonts w:ascii="맑은 고딕" w:eastAsia="맑은 고딕" w:hAnsi="맑은 고딕" w:hint="eastAsia"/>
          <w:b/>
          <w:sz w:val="22"/>
          <w:szCs w:val="22"/>
          <w:u w:val="single"/>
          <w:lang w:val="ko-KR" w:bidi="ko-KR"/>
        </w:rPr>
        <w:t>소프트뱅크</w:t>
      </w:r>
      <w:r w:rsidR="008165EB">
        <w:rPr>
          <w:rFonts w:ascii="맑은 고딕" w:eastAsia="맑은 고딕" w:hAnsi="맑은 고딕" w:hint="eastAsia"/>
          <w:b/>
          <w:sz w:val="22"/>
          <w:szCs w:val="22"/>
          <w:u w:val="single"/>
          <w:lang w:val="ko-KR" w:bidi="ko-KR"/>
        </w:rPr>
        <w:t xml:space="preserve"> </w:t>
      </w:r>
      <w:proofErr w:type="spellStart"/>
      <w:r w:rsidR="008165EB">
        <w:rPr>
          <w:rFonts w:ascii="맑은 고딕" w:eastAsia="맑은 고딕" w:hAnsi="맑은 고딕" w:hint="eastAsia"/>
          <w:b/>
          <w:sz w:val="22"/>
          <w:szCs w:val="22"/>
          <w:u w:val="single"/>
          <w:lang w:val="ko-KR" w:bidi="ko-KR"/>
        </w:rPr>
        <w:t>호크스</w:t>
      </w:r>
      <w:proofErr w:type="spellEnd"/>
      <w:r w:rsidR="008165EB">
        <w:rPr>
          <w:rFonts w:ascii="맑은 고딕" w:eastAsia="맑은 고딕" w:hAnsi="맑은 고딕" w:hint="eastAsia"/>
          <w:b/>
          <w:sz w:val="22"/>
          <w:szCs w:val="22"/>
          <w:u w:val="single"/>
          <w:lang w:val="ko-KR" w:bidi="ko-KR"/>
        </w:rPr>
        <w:t xml:space="preserve"> </w:t>
      </w:r>
      <w:r w:rsidR="004C7D47">
        <w:rPr>
          <w:rFonts w:ascii="맑은 고딕" w:eastAsia="맑은 고딕" w:hAnsi="맑은 고딕" w:hint="eastAsia"/>
          <w:b/>
          <w:sz w:val="22"/>
          <w:szCs w:val="22"/>
          <w:u w:val="single"/>
          <w:lang w:val="ko-KR" w:bidi="ko-KR"/>
        </w:rPr>
        <w:t>돔 구장!</w:t>
      </w:r>
    </w:p>
    <w:p w14:paraId="66FC8B63" w14:textId="11846E4F" w:rsidR="00044B10" w:rsidRPr="00033DA1" w:rsidRDefault="00826BAA" w:rsidP="003637DA">
      <w:pPr>
        <w:adjustRightInd w:val="0"/>
        <w:jc w:val="center"/>
        <w:rPr>
          <w:rFonts w:ascii="맑은 고딕" w:eastAsia="맑은 고딕" w:hAnsi="맑은 고딕" w:cs="Meiryo UI"/>
          <w:b/>
          <w:color w:val="000000" w:themeColor="text1"/>
          <w:sz w:val="22"/>
          <w:szCs w:val="22"/>
          <w:u w:val="single"/>
        </w:rPr>
      </w:pPr>
      <w:r w:rsidRPr="00033DA1">
        <w:rPr>
          <w:rFonts w:ascii="맑은 고딕" w:eastAsia="맑은 고딕" w:hAnsi="맑은 고딕" w:hint="eastAsia"/>
          <w:b/>
          <w:sz w:val="22"/>
          <w:szCs w:val="22"/>
          <w:u w:val="single"/>
          <w:lang w:val="ko-KR" w:bidi="ko-KR"/>
        </w:rPr>
        <w:t xml:space="preserve"> 방일 외국인 전용 좌석 신설</w:t>
      </w:r>
      <w:r w:rsidR="004C7D47">
        <w:rPr>
          <w:rFonts w:ascii="맑은 고딕" w:eastAsia="맑은 고딕" w:hAnsi="맑은 고딕" w:hint="eastAsia"/>
          <w:b/>
          <w:sz w:val="22"/>
          <w:szCs w:val="22"/>
          <w:u w:val="single"/>
          <w:lang w:val="ko-KR" w:bidi="ko-KR"/>
        </w:rPr>
        <w:t>!</w:t>
      </w:r>
    </w:p>
    <w:p w14:paraId="50D4811B" w14:textId="568E46A0" w:rsidR="008165EB" w:rsidRPr="004C7D47" w:rsidRDefault="008165EB" w:rsidP="004C7D47">
      <w:pPr>
        <w:adjustRightInd w:val="0"/>
        <w:rPr>
          <w:rFonts w:ascii="맑은 고딕" w:eastAsia="맑은 고딕" w:hAnsi="맑은 고딕" w:cs="Meiryo UI"/>
          <w:b/>
          <w:color w:val="000000" w:themeColor="text1"/>
          <w:sz w:val="20"/>
          <w:szCs w:val="20"/>
          <w:u w:val="single"/>
        </w:rPr>
      </w:pPr>
    </w:p>
    <w:p w14:paraId="177ABFB6" w14:textId="3440ABD6" w:rsidR="00044B10" w:rsidRPr="00033DA1" w:rsidRDefault="00044B10" w:rsidP="00047CE3">
      <w:pPr>
        <w:adjustRightInd w:val="0"/>
        <w:spacing w:line="228" w:lineRule="auto"/>
        <w:jc w:val="left"/>
        <w:rPr>
          <w:rFonts w:ascii="맑은 고딕" w:eastAsia="맑은 고딕" w:hAnsi="맑은 고딕" w:cs="Meiryo UI"/>
          <w:color w:val="000000" w:themeColor="text1"/>
          <w:sz w:val="22"/>
          <w:szCs w:val="22"/>
        </w:rPr>
      </w:pPr>
      <w:proofErr w:type="spellStart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후쿠오카</w:t>
      </w:r>
      <w:proofErr w:type="spellEnd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소프트뱅크 </w:t>
      </w:r>
      <w:proofErr w:type="spellStart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호크스</w:t>
      </w:r>
      <w:proofErr w:type="spellEnd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주식회사(대표이사</w:t>
      </w:r>
      <w:proofErr w:type="gramStart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:</w:t>
      </w:r>
      <w:proofErr w:type="spellStart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고토</w:t>
      </w:r>
      <w:proofErr w:type="spellEnd"/>
      <w:proofErr w:type="gramEnd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</w:t>
      </w:r>
      <w:proofErr w:type="spellStart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요시미쓰</w:t>
      </w:r>
      <w:proofErr w:type="spellEnd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)는 </w:t>
      </w:r>
      <w:r w:rsidR="00826BAA" w:rsidRPr="00033DA1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일본을 방문하는 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외국인을 대상으로 </w:t>
      </w:r>
      <w:r w:rsidR="00826BAA" w:rsidRPr="00033DA1">
        <w:rPr>
          <w:rFonts w:ascii="맑은 고딕" w:eastAsia="맑은 고딕" w:hAnsi="맑은 고딕" w:hint="eastAsia"/>
          <w:sz w:val="22"/>
          <w:szCs w:val="22"/>
          <w:lang w:val="ko-KR" w:bidi="ko-KR"/>
        </w:rPr>
        <w:t>외국인 전용 좌석을 신설</w:t>
      </w:r>
      <w:r w:rsidR="001C01B3">
        <w:rPr>
          <w:rFonts w:ascii="맑은 고딕" w:eastAsia="맑은 고딕" w:hAnsi="맑은 고딕" w:hint="eastAsia"/>
          <w:sz w:val="22"/>
          <w:szCs w:val="22"/>
          <w:lang w:val="ko-KR" w:bidi="ko-KR"/>
        </w:rPr>
        <w:t>하였다고 밝혔다.</w:t>
      </w:r>
    </w:p>
    <w:p w14:paraId="5B1979D1" w14:textId="519D68C4" w:rsidR="00044B10" w:rsidRDefault="00044B10" w:rsidP="00047CE3">
      <w:pPr>
        <w:adjustRightInd w:val="0"/>
        <w:spacing w:line="228" w:lineRule="auto"/>
        <w:jc w:val="left"/>
        <w:rPr>
          <w:rFonts w:ascii="맑은 고딕" w:eastAsia="맑은 고딕" w:hAnsi="맑은 고딕"/>
          <w:sz w:val="22"/>
          <w:szCs w:val="22"/>
          <w:lang w:val="ko-KR" w:bidi="ko-KR"/>
        </w:rPr>
      </w:pP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개막전 3월 29일 (금)</w:t>
      </w:r>
      <w:proofErr w:type="spellStart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부터</w:t>
      </w:r>
      <w:proofErr w:type="spellEnd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방일 외국인 전용 </w:t>
      </w:r>
      <w:r w:rsidR="001C01B3">
        <w:rPr>
          <w:rFonts w:ascii="맑은 고딕" w:eastAsia="맑은 고딕" w:hAnsi="맑은 고딕" w:hint="eastAsia"/>
          <w:sz w:val="22"/>
          <w:szCs w:val="22"/>
          <w:lang w:val="ko-KR" w:bidi="ko-KR"/>
        </w:rPr>
        <w:t>좌석</w:t>
      </w:r>
      <w:r w:rsidR="00826BAA" w:rsidRPr="00033DA1">
        <w:rPr>
          <w:rFonts w:ascii="맑은 고딕" w:eastAsia="맑은 고딕" w:hAnsi="맑은 고딕" w:hint="eastAsia"/>
          <w:sz w:val="22"/>
          <w:szCs w:val="22"/>
          <w:lang w:val="ko-KR" w:bidi="ko-KR"/>
        </w:rPr>
        <w:t>인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‘Hello Seats’를 외야석 3루 측에 설치하고, </w:t>
      </w:r>
      <w:r w:rsidR="00826BAA" w:rsidRPr="00033DA1">
        <w:rPr>
          <w:rFonts w:ascii="맑은 고딕" w:eastAsia="맑은 고딕" w:hAnsi="맑은 고딕" w:hint="eastAsia"/>
          <w:sz w:val="22"/>
          <w:szCs w:val="22"/>
          <w:lang w:val="ko-KR" w:bidi="ko-KR"/>
        </w:rPr>
        <w:t>3월</w:t>
      </w:r>
      <w:r w:rsidR="00D71803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21</w:t>
      </w:r>
      <w:r w:rsidR="00826BAA" w:rsidRPr="00033DA1">
        <w:rPr>
          <w:rFonts w:ascii="맑은 고딕" w:eastAsia="맑은 고딕" w:hAnsi="맑은 고딕" w:hint="eastAsia"/>
          <w:sz w:val="22"/>
          <w:szCs w:val="22"/>
          <w:lang w:val="ko-KR" w:bidi="ko-KR"/>
        </w:rPr>
        <w:t>일(</w:t>
      </w:r>
      <w:r w:rsidR="00D71803">
        <w:rPr>
          <w:rFonts w:ascii="맑은 고딕" w:eastAsia="맑은 고딕" w:hAnsi="맑은 고딕" w:hint="eastAsia"/>
          <w:sz w:val="22"/>
          <w:szCs w:val="22"/>
          <w:lang w:val="ko-KR" w:bidi="ko-KR"/>
        </w:rPr>
        <w:t>목</w:t>
      </w:r>
      <w:r w:rsidR="00826BAA" w:rsidRPr="00033DA1">
        <w:rPr>
          <w:rFonts w:ascii="맑은 고딕" w:eastAsia="맑은 고딕" w:hAnsi="맑은 고딕" w:hint="eastAsia"/>
          <w:sz w:val="22"/>
          <w:szCs w:val="22"/>
          <w:lang w:val="ko-KR" w:bidi="ko-KR"/>
        </w:rPr>
        <w:t>)부터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티켓 발매를 </w:t>
      </w:r>
      <w:r w:rsidR="001C01B3">
        <w:rPr>
          <w:rFonts w:ascii="맑은 고딕" w:eastAsia="맑은 고딕" w:hAnsi="맑은 고딕" w:hint="eastAsia"/>
          <w:sz w:val="22"/>
          <w:szCs w:val="22"/>
          <w:lang w:val="ko-KR" w:bidi="ko-KR"/>
        </w:rPr>
        <w:t>시작했다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.</w:t>
      </w:r>
      <w:r w:rsidR="001C01B3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‘Hello Seats’ 전용 </w:t>
      </w:r>
      <w:proofErr w:type="spellStart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게이트에는</w:t>
      </w:r>
      <w:proofErr w:type="spellEnd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한국어·중국어가 가능한 스태프를 배치하여 외국인 </w:t>
      </w:r>
      <w:r w:rsidR="00826BAA" w:rsidRPr="00033DA1">
        <w:rPr>
          <w:rFonts w:ascii="맑은 고딕" w:eastAsia="맑은 고딕" w:hAnsi="맑은 고딕"/>
          <w:sz w:val="22"/>
          <w:szCs w:val="22"/>
          <w:lang w:val="ko-KR" w:bidi="ko-KR"/>
        </w:rPr>
        <w:t>관중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도 안심하고 야구 관전을 </w:t>
      </w:r>
      <w:r w:rsidR="008D1708">
        <w:rPr>
          <w:rFonts w:ascii="맑은 고딕" w:eastAsia="맑은 고딕" w:hAnsi="맑은 고딕"/>
          <w:sz w:val="22"/>
          <w:szCs w:val="22"/>
          <w:lang w:val="ko-KR" w:bidi="ko-KR"/>
        </w:rPr>
        <w:t>즐</w:t>
      </w:r>
      <w:r w:rsidR="008D1708">
        <w:rPr>
          <w:rFonts w:ascii="맑은 고딕" w:eastAsia="맑은 고딕" w:hAnsi="맑은 고딕" w:hint="eastAsia"/>
          <w:sz w:val="22"/>
          <w:szCs w:val="22"/>
          <w:lang w:val="ko-KR" w:bidi="ko-KR"/>
        </w:rPr>
        <w:t>길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</w:t>
      </w:r>
      <w:r w:rsidR="001C01B3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수 </w:t>
      </w:r>
      <w:proofErr w:type="gramStart"/>
      <w:r w:rsidR="001C01B3">
        <w:rPr>
          <w:rFonts w:ascii="맑은 고딕" w:eastAsia="맑은 고딕" w:hAnsi="맑은 고딕" w:hint="eastAsia"/>
          <w:sz w:val="22"/>
          <w:szCs w:val="22"/>
          <w:lang w:val="ko-KR" w:bidi="ko-KR"/>
        </w:rPr>
        <w:t>있도록  하였다</w:t>
      </w:r>
      <w:proofErr w:type="gramEnd"/>
      <w:r w:rsidR="001C01B3">
        <w:rPr>
          <w:rFonts w:ascii="맑은 고딕" w:eastAsia="맑은 고딕" w:hAnsi="맑은 고딕" w:hint="eastAsia"/>
          <w:sz w:val="22"/>
          <w:szCs w:val="22"/>
          <w:lang w:val="ko-KR" w:bidi="ko-KR"/>
        </w:rPr>
        <w:t>.</w:t>
      </w:r>
    </w:p>
    <w:p w14:paraId="5485DD9E" w14:textId="624BD73D" w:rsidR="00CD3E53" w:rsidRDefault="00CD3E53" w:rsidP="00047CE3">
      <w:pPr>
        <w:adjustRightInd w:val="0"/>
        <w:spacing w:line="228" w:lineRule="auto"/>
        <w:jc w:val="left"/>
        <w:rPr>
          <w:rFonts w:ascii="맑은 고딕" w:eastAsia="맑은 고딕" w:hAnsi="맑은 고딕"/>
          <w:sz w:val="22"/>
          <w:szCs w:val="22"/>
          <w:lang w:val="ko-KR" w:bidi="ko-KR"/>
        </w:rPr>
      </w:pP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특히, </w:t>
      </w:r>
      <w:r w:rsidRPr="008165EB">
        <w:rPr>
          <w:rFonts w:ascii="맑은 고딕" w:eastAsia="맑은 고딕" w:hAnsi="맑은 고딕"/>
          <w:sz w:val="22"/>
          <w:szCs w:val="22"/>
          <w:lang w:val="ko-KR" w:bidi="ko-KR"/>
        </w:rPr>
        <w:t>외야에 위치하여 현장감 있는 야구 관전이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가능하고,</w:t>
      </w:r>
      <w:r w:rsidRPr="008165EB">
        <w:rPr>
          <w:rFonts w:ascii="맑은 고딕" w:eastAsia="맑은 고딕" w:hAnsi="맑은 고딕"/>
          <w:sz w:val="22"/>
          <w:szCs w:val="22"/>
          <w:lang w:val="ko-KR" w:bidi="ko-KR"/>
        </w:rPr>
        <w:t xml:space="preserve"> </w:t>
      </w:r>
      <w:proofErr w:type="spellStart"/>
      <w:r w:rsidRPr="008165EB">
        <w:rPr>
          <w:rFonts w:ascii="맑은 고딕" w:eastAsia="맑은 고딕" w:hAnsi="맑은 고딕"/>
          <w:sz w:val="22"/>
          <w:szCs w:val="22"/>
          <w:lang w:val="ko-KR" w:bidi="ko-KR"/>
        </w:rPr>
        <w:t>호크스의</w:t>
      </w:r>
      <w:proofErr w:type="spellEnd"/>
      <w:r w:rsidRPr="008165EB">
        <w:rPr>
          <w:rFonts w:ascii="맑은 고딕" w:eastAsia="맑은 고딕" w:hAnsi="맑은 고딕"/>
          <w:sz w:val="22"/>
          <w:szCs w:val="22"/>
          <w:lang w:val="ko-KR" w:bidi="ko-KR"/>
        </w:rPr>
        <w:t xml:space="preserve"> 응원을 </w:t>
      </w:r>
      <w:r>
        <w:rPr>
          <w:rFonts w:ascii="맑은 고딕" w:eastAsia="맑은 고딕" w:hAnsi="맑은 고딕"/>
          <w:sz w:val="22"/>
          <w:szCs w:val="22"/>
          <w:lang w:val="ko-KR" w:bidi="ko-KR"/>
        </w:rPr>
        <w:t>즐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길 수 있다. </w:t>
      </w:r>
      <w:r w:rsidRPr="008165EB">
        <w:rPr>
          <w:rFonts w:ascii="맑은 고딕" w:eastAsia="맑은 고딕" w:hAnsi="맑은 고딕"/>
          <w:sz w:val="22"/>
          <w:szCs w:val="22"/>
          <w:lang w:val="ko-KR" w:bidi="ko-KR"/>
        </w:rPr>
        <w:t xml:space="preserve"> </w:t>
      </w:r>
      <w:r>
        <w:rPr>
          <w:rFonts w:ascii="맑은 고딕" w:eastAsia="맑은 고딕" w:hAnsi="맑은 고딕"/>
          <w:sz w:val="22"/>
          <w:szCs w:val="22"/>
          <w:lang w:val="ko-KR" w:bidi="ko-KR"/>
        </w:rPr>
        <w:t>방문자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에게는</w:t>
      </w:r>
      <w:r w:rsidRPr="008165EB">
        <w:rPr>
          <w:rFonts w:ascii="맑은 고딕" w:eastAsia="맑은 고딕" w:hAnsi="맑은 고딕"/>
          <w:sz w:val="22"/>
          <w:szCs w:val="22"/>
          <w:lang w:val="ko-KR" w:bidi="ko-KR"/>
        </w:rPr>
        <w:t xml:space="preserve"> 특전으로 다국어 설명서가 </w:t>
      </w:r>
      <w:r w:rsidRPr="00CB1D6F">
        <w:rPr>
          <w:rFonts w:ascii="맑은 고딕" w:eastAsia="맑은 고딕" w:hAnsi="맑은 고딕"/>
          <w:sz w:val="22"/>
          <w:szCs w:val="22"/>
          <w:lang w:val="ko-KR" w:bidi="ko-KR"/>
        </w:rPr>
        <w:t xml:space="preserve">포함된 노란색과 흰색 ‘제트풍선’ 각 1개씩을 세트로 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제공하고</w:t>
      </w:r>
      <w:proofErr w:type="gramStart"/>
      <w:r w:rsidRPr="00CB1D6F">
        <w:rPr>
          <w:rFonts w:ascii="맑은 고딕" w:eastAsia="맑은 고딕" w:hAnsi="맑은 고딕"/>
          <w:sz w:val="22"/>
          <w:szCs w:val="22"/>
          <w:lang w:val="ko-KR" w:bidi="ko-KR"/>
        </w:rPr>
        <w:t>,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</w:t>
      </w:r>
      <w:r w:rsidRPr="00CB1D6F">
        <w:rPr>
          <w:rFonts w:ascii="맑은 고딕" w:eastAsia="맑은 고딕" w:hAnsi="맑은 고딕"/>
          <w:sz w:val="22"/>
          <w:szCs w:val="22"/>
          <w:lang w:val="ko-KR" w:bidi="ko-KR"/>
        </w:rPr>
        <w:t xml:space="preserve"> 7회</w:t>
      </w:r>
      <w:proofErr w:type="gramEnd"/>
      <w:r w:rsidRPr="00CB1D6F">
        <w:rPr>
          <w:rFonts w:ascii="맑은 고딕" w:eastAsia="맑은 고딕" w:hAnsi="맑은 고딕"/>
          <w:sz w:val="22"/>
          <w:szCs w:val="22"/>
          <w:lang w:val="ko-KR" w:bidi="ko-KR"/>
        </w:rPr>
        <w:t xml:space="preserve"> 초 </w:t>
      </w:r>
      <w:proofErr w:type="spellStart"/>
      <w:r w:rsidRPr="00CB1D6F">
        <w:rPr>
          <w:rFonts w:ascii="맑은 고딕" w:eastAsia="맑은 고딕" w:hAnsi="맑은 고딕"/>
          <w:sz w:val="22"/>
          <w:szCs w:val="22"/>
          <w:lang w:val="ko-KR" w:bidi="ko-KR"/>
        </w:rPr>
        <w:t>종료후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(LUCKY SEVEN)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를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비롯하여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호크스가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경기에서  이긴 경우에는 승리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퍼포먼스도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즐길 수 있다.</w:t>
      </w:r>
    </w:p>
    <w:p w14:paraId="0D747E3C" w14:textId="77777777" w:rsidR="00CD3E53" w:rsidRDefault="00CD3E53" w:rsidP="00CD3E53">
      <w:pPr>
        <w:adjustRightInd w:val="0"/>
        <w:spacing w:line="228" w:lineRule="auto"/>
        <w:jc w:val="left"/>
        <w:rPr>
          <w:rFonts w:ascii="맑은 고딕" w:eastAsia="맑은 고딕" w:hAnsi="맑은 고딕" w:cs="Arial"/>
          <w:sz w:val="22"/>
          <w:szCs w:val="22"/>
        </w:rPr>
      </w:pPr>
      <w:r w:rsidRPr="00902543">
        <w:rPr>
          <w:rFonts w:ascii="맑은 고딕" w:eastAsia="맑은 고딕" w:hAnsi="맑은 고딕" w:cs="Arial" w:hint="eastAsia"/>
          <w:sz w:val="22"/>
          <w:szCs w:val="22"/>
        </w:rPr>
        <w:t>해당</w:t>
      </w:r>
      <w:r w:rsidRPr="00902543">
        <w:rPr>
          <w:rStyle w:val="gmail-m9183156242578274386m-2372408246839787801gmail-m-5033858691641836516apple-converted-space"/>
          <w:rFonts w:ascii="맑은 고딕" w:eastAsia="맑은 고딕" w:hAnsi="맑은 고딕" w:cs="Calibri"/>
          <w:sz w:val="22"/>
          <w:szCs w:val="22"/>
        </w:rPr>
        <w:t> </w:t>
      </w:r>
      <w:r w:rsidRPr="00902543">
        <w:rPr>
          <w:rFonts w:ascii="맑은 고딕" w:eastAsia="맑은 고딕" w:hAnsi="맑은 고딕" w:cs="Arial" w:hint="eastAsia"/>
          <w:sz w:val="22"/>
          <w:szCs w:val="22"/>
        </w:rPr>
        <w:t>티켓은</w:t>
      </w:r>
      <w:r w:rsidRPr="00902543">
        <w:rPr>
          <w:rStyle w:val="gmail-m9183156242578274386m-2372408246839787801gmail-m-5033858691641836516apple-converted-space"/>
          <w:rFonts w:ascii="맑은 고딕" w:eastAsia="맑은 고딕" w:hAnsi="맑은 고딕" w:cs="Calibri"/>
          <w:sz w:val="22"/>
          <w:szCs w:val="22"/>
        </w:rPr>
        <w:t> </w:t>
      </w:r>
      <w:r w:rsidRPr="00902543">
        <w:rPr>
          <w:rFonts w:ascii="맑은 고딕" w:eastAsia="맑은 고딕" w:hAnsi="맑은 고딕" w:cs="Arial" w:hint="eastAsia"/>
          <w:sz w:val="22"/>
          <w:szCs w:val="22"/>
        </w:rPr>
        <w:t>3월 21</w:t>
      </w:r>
      <w:r>
        <w:rPr>
          <w:rFonts w:ascii="맑은 고딕" w:eastAsia="맑은 고딕" w:hAnsi="맑은 고딕" w:cs="Arial" w:hint="eastAsia"/>
          <w:sz w:val="22"/>
          <w:szCs w:val="22"/>
        </w:rPr>
        <w:t xml:space="preserve">일부터 아시아 최대 자유여행 </w:t>
      </w:r>
      <w:proofErr w:type="spellStart"/>
      <w:r>
        <w:rPr>
          <w:rFonts w:ascii="맑은 고딕" w:eastAsia="맑은 고딕" w:hAnsi="맑은 고딕" w:cs="Arial" w:hint="eastAsia"/>
          <w:sz w:val="22"/>
          <w:szCs w:val="22"/>
        </w:rPr>
        <w:t>액티</w:t>
      </w:r>
      <w:bookmarkStart w:id="1" w:name="_GoBack"/>
      <w:bookmarkEnd w:id="1"/>
      <w:r>
        <w:rPr>
          <w:rFonts w:ascii="맑은 고딕" w:eastAsia="맑은 고딕" w:hAnsi="맑은 고딕" w:cs="Arial" w:hint="eastAsia"/>
          <w:sz w:val="22"/>
          <w:szCs w:val="22"/>
        </w:rPr>
        <w:t>비티</w:t>
      </w:r>
      <w:proofErr w:type="spellEnd"/>
      <w:r>
        <w:rPr>
          <w:rFonts w:ascii="맑은 고딕" w:eastAsia="맑은 고딕" w:hAnsi="맑은 고딕" w:cs="Arial" w:hint="eastAsia"/>
          <w:sz w:val="22"/>
          <w:szCs w:val="22"/>
        </w:rPr>
        <w:t xml:space="preserve"> 예약플랫폼인</w:t>
      </w:r>
      <w:r w:rsidRPr="00902543">
        <w:rPr>
          <w:rStyle w:val="gmail-m9183156242578274386m-2372408246839787801gmail-m-5033858691641836516apple-converted-space"/>
          <w:rFonts w:ascii="맑은 고딕" w:eastAsia="맑은 고딕" w:hAnsi="맑은 고딕" w:cs="Calibri"/>
          <w:sz w:val="22"/>
          <w:szCs w:val="22"/>
        </w:rPr>
        <w:t> </w:t>
      </w:r>
      <w:proofErr w:type="spellStart"/>
      <w:r w:rsidRPr="00902543">
        <w:rPr>
          <w:rFonts w:ascii="맑은 고딕" w:eastAsia="맑은 고딕" w:hAnsi="맑은 고딕" w:cs="Arial" w:hint="eastAsia"/>
          <w:sz w:val="22"/>
          <w:szCs w:val="22"/>
        </w:rPr>
        <w:t>클룩을</w:t>
      </w:r>
      <w:proofErr w:type="spellEnd"/>
      <w:r w:rsidRPr="00902543">
        <w:rPr>
          <w:rStyle w:val="gmail-m9183156242578274386m-2372408246839787801gmail-m-5033858691641836516apple-converted-space"/>
          <w:rFonts w:ascii="맑은 고딕" w:eastAsia="맑은 고딕" w:hAnsi="맑은 고딕" w:cs="Calibri"/>
          <w:sz w:val="22"/>
          <w:szCs w:val="22"/>
        </w:rPr>
        <w:t> </w:t>
      </w:r>
      <w:r w:rsidRPr="00902543">
        <w:rPr>
          <w:rFonts w:ascii="맑은 고딕" w:eastAsia="맑은 고딕" w:hAnsi="맑은 고딕" w:cs="Arial" w:hint="eastAsia"/>
          <w:sz w:val="22"/>
          <w:szCs w:val="22"/>
        </w:rPr>
        <w:t>통해</w:t>
      </w:r>
    </w:p>
    <w:p w14:paraId="6AFC7634" w14:textId="61EAE753" w:rsidR="00CD3E53" w:rsidRDefault="00CD3E53" w:rsidP="00CD3E53">
      <w:pPr>
        <w:adjustRightInd w:val="0"/>
        <w:spacing w:line="228" w:lineRule="auto"/>
        <w:jc w:val="left"/>
        <w:rPr>
          <w:rFonts w:ascii="맑은 고딕" w:eastAsia="맑은 고딕" w:hAnsi="맑은 고딕"/>
          <w:sz w:val="22"/>
          <w:szCs w:val="22"/>
          <w:lang w:val="ko-KR" w:bidi="ko-KR"/>
        </w:rPr>
      </w:pPr>
      <w:r w:rsidRPr="00902543">
        <w:rPr>
          <w:rFonts w:ascii="맑은 고딕" w:eastAsia="맑은 고딕" w:hAnsi="맑은 고딕" w:cs="Arial" w:hint="eastAsia"/>
          <w:sz w:val="22"/>
          <w:szCs w:val="22"/>
        </w:rPr>
        <w:t>공식적으로</w:t>
      </w:r>
      <w:r w:rsidRPr="00902543">
        <w:rPr>
          <w:rStyle w:val="gmail-m9183156242578274386m-2372408246839787801gmail-m-5033858691641836516apple-converted-space"/>
          <w:rFonts w:ascii="맑은 고딕" w:eastAsia="맑은 고딕" w:hAnsi="맑은 고딕" w:cs="Calibri"/>
          <w:sz w:val="22"/>
          <w:szCs w:val="22"/>
        </w:rPr>
        <w:t> </w:t>
      </w:r>
      <w:r w:rsidRPr="00902543">
        <w:rPr>
          <w:rFonts w:ascii="맑은 고딕" w:eastAsia="맑은 고딕" w:hAnsi="맑은 고딕" w:cs="Arial" w:hint="eastAsia"/>
          <w:sz w:val="22"/>
          <w:szCs w:val="22"/>
        </w:rPr>
        <w:t xml:space="preserve">판매되고 있다. </w:t>
      </w:r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가격은 2000엔대로 매우 저렴하고, 개막전, </w:t>
      </w:r>
      <w:proofErr w:type="spellStart"/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>매의제전</w:t>
      </w:r>
      <w:proofErr w:type="spellEnd"/>
      <w:r w:rsidR="00F46B0E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등</w:t>
      </w:r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의 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특별경기는</w:t>
      </w:r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2019년에 한하여 3000엔으로 이용할 수 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있다.</w:t>
      </w:r>
    </w:p>
    <w:p w14:paraId="52C87415" w14:textId="77777777" w:rsidR="00D71803" w:rsidRPr="00CD3E53" w:rsidRDefault="00D71803" w:rsidP="00CD3E53">
      <w:pPr>
        <w:adjustRightInd w:val="0"/>
        <w:spacing w:line="228" w:lineRule="auto"/>
        <w:jc w:val="left"/>
        <w:rPr>
          <w:rFonts w:ascii="맑은 고딕" w:eastAsia="맑은 고딕" w:hAnsi="맑은 고딕" w:cs="Arial"/>
          <w:sz w:val="22"/>
          <w:szCs w:val="22"/>
        </w:rPr>
      </w:pPr>
    </w:p>
    <w:p w14:paraId="1D3A91EA" w14:textId="01E475C4" w:rsidR="00CD3E53" w:rsidRDefault="00CD3E53" w:rsidP="00047CE3">
      <w:pPr>
        <w:adjustRightInd w:val="0"/>
        <w:spacing w:line="228" w:lineRule="auto"/>
        <w:jc w:val="left"/>
        <w:rPr>
          <w:rFonts w:ascii="맑은 고딕" w:eastAsia="맑은 고딕" w:hAnsi="맑은 고딕" w:cs="Meiryo UI"/>
          <w:color w:val="000000" w:themeColor="text1"/>
          <w:sz w:val="22"/>
          <w:szCs w:val="22"/>
        </w:rPr>
      </w:pPr>
      <w:r w:rsidRPr="00033DA1">
        <w:rPr>
          <w:rFonts w:ascii="맑은 고딕" w:eastAsia="맑은 고딕" w:hAnsi="맑은 고딕"/>
          <w:noProof/>
          <w:sz w:val="22"/>
          <w:szCs w:val="22"/>
        </w:rPr>
        <w:drawing>
          <wp:inline distT="0" distB="0" distL="0" distR="0" wp14:anchorId="34869807" wp14:editId="2A830463">
            <wp:extent cx="2667000" cy="177790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63-402_20180330H_B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2" cy="17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A2ACF" w14:textId="77777777" w:rsidR="00D71803" w:rsidRPr="00CD3E53" w:rsidRDefault="00D71803" w:rsidP="00047CE3">
      <w:pPr>
        <w:adjustRightInd w:val="0"/>
        <w:spacing w:line="228" w:lineRule="auto"/>
        <w:jc w:val="left"/>
        <w:rPr>
          <w:rFonts w:ascii="맑은 고딕" w:eastAsia="맑은 고딕" w:hAnsi="맑은 고딕" w:cs="Meiryo UI"/>
          <w:color w:val="000000" w:themeColor="text1"/>
          <w:sz w:val="22"/>
          <w:szCs w:val="22"/>
        </w:rPr>
      </w:pPr>
    </w:p>
    <w:p w14:paraId="2CDDF16F" w14:textId="4E80EA5C" w:rsidR="008165EB" w:rsidRPr="00CB1D6F" w:rsidRDefault="00CD3E53" w:rsidP="00CD3E53">
      <w:pPr>
        <w:adjustRightInd w:val="0"/>
        <w:spacing w:line="228" w:lineRule="auto"/>
        <w:jc w:val="left"/>
        <w:rPr>
          <w:rFonts w:ascii="맑은 고딕" w:eastAsia="맑은 고딕" w:hAnsi="맑은 고딕" w:cs="Meiryo UI"/>
          <w:b/>
          <w:sz w:val="22"/>
          <w:szCs w:val="22"/>
        </w:rPr>
      </w:pP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또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한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, 방일 외국인 </w:t>
      </w:r>
      <w:proofErr w:type="gramStart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대상 ’</w:t>
      </w:r>
      <w:proofErr w:type="spellStart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야후오쿠</w:t>
      </w:r>
      <w:proofErr w:type="spellEnd"/>
      <w:proofErr w:type="gramEnd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돔 투어’가 첫 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선을 보이게 되는데, 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방일 외국인 전용 ‘OHAYOU코스</w:t>
      </w:r>
      <w:r>
        <w:rPr>
          <w:rFonts w:ascii="맑은 고딕" w:eastAsia="맑은 고딕" w:hAnsi="맑은 고딕"/>
          <w:sz w:val="22"/>
          <w:szCs w:val="22"/>
          <w:lang w:val="ko-KR" w:bidi="ko-KR"/>
        </w:rPr>
        <w:t>’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’OYASUMI코스’ ‘야구체험 포함 돔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만끽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코스’</w:t>
      </w:r>
      <w:r w:rsidR="00D71803">
        <w:rPr>
          <w:rFonts w:ascii="맑은 고딕" w:eastAsia="맑은 고딕" w:hAnsi="맑은 고딕" w:hint="eastAsia"/>
          <w:sz w:val="22"/>
          <w:szCs w:val="22"/>
          <w:lang w:val="ko-KR" w:bidi="ko-KR"/>
        </w:rPr>
        <w:t>투어가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3월26일 (</w:t>
      </w:r>
      <w:r w:rsidR="00F46B0E">
        <w:rPr>
          <w:rFonts w:ascii="맑은 고딕" w:eastAsia="맑은 고딕" w:hAnsi="맑은 고딕" w:hint="eastAsia"/>
          <w:sz w:val="22"/>
          <w:szCs w:val="22"/>
          <w:lang w:val="ko-KR" w:bidi="ko-KR"/>
        </w:rPr>
        <w:t>화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)</w:t>
      </w:r>
      <w:proofErr w:type="spellStart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부터</w:t>
      </w:r>
      <w:proofErr w:type="spellEnd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</w:t>
      </w:r>
      <w:r>
        <w:rPr>
          <w:rFonts w:ascii="맑은 고딕" w:eastAsia="맑은 고딕" w:hAnsi="맑은 고딕"/>
          <w:sz w:val="22"/>
          <w:szCs w:val="22"/>
          <w:lang w:val="ko-KR" w:bidi="ko-KR"/>
        </w:rPr>
        <w:t>시작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된다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.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접수는 3월15일 (금)</w:t>
      </w:r>
      <w:proofErr w:type="spellStart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부터</w:t>
      </w:r>
      <w:proofErr w:type="spellEnd"/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시작되고,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코스에 상관없이 </w:t>
      </w:r>
      <w:r>
        <w:rPr>
          <w:rFonts w:ascii="맑은 고딕" w:eastAsia="맑은 고딕" w:hAnsi="맑은 고딕"/>
          <w:sz w:val="22"/>
          <w:szCs w:val="22"/>
          <w:lang w:val="ko-KR" w:bidi="ko-KR"/>
        </w:rPr>
        <w:t>참가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한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외국인 </w:t>
      </w:r>
      <w:r>
        <w:rPr>
          <w:rFonts w:ascii="맑은 고딕" w:eastAsia="맑은 고딕" w:hAnsi="맑은 고딕"/>
          <w:sz w:val="22"/>
          <w:szCs w:val="22"/>
          <w:lang w:val="ko-KR" w:bidi="ko-KR"/>
        </w:rPr>
        <w:t>관중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에게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 xml:space="preserve"> 일본 감성이 느껴지는 벚꽃을 디자인한 오리지널 상품을 </w:t>
      </w:r>
      <w:r>
        <w:rPr>
          <w:rFonts w:ascii="맑은 고딕" w:eastAsia="맑은 고딕" w:hAnsi="맑은 고딕"/>
          <w:sz w:val="22"/>
          <w:szCs w:val="22"/>
          <w:lang w:val="ko-KR" w:bidi="ko-KR"/>
        </w:rPr>
        <w:t>선물</w:t>
      </w:r>
      <w:r w:rsidR="00320A71">
        <w:rPr>
          <w:rFonts w:ascii="맑은 고딕" w:eastAsia="맑은 고딕" w:hAnsi="맑은 고딕" w:hint="eastAsia"/>
          <w:sz w:val="22"/>
          <w:szCs w:val="22"/>
          <w:lang w:val="ko-KR" w:bidi="ko-KR"/>
        </w:rPr>
        <w:t>로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제공한</w:t>
      </w:r>
      <w:r w:rsidRPr="00033DA1">
        <w:rPr>
          <w:rFonts w:ascii="맑은 고딕" w:eastAsia="맑은 고딕" w:hAnsi="맑은 고딕"/>
          <w:sz w:val="22"/>
          <w:szCs w:val="22"/>
          <w:lang w:val="ko-KR" w:bidi="ko-KR"/>
        </w:rPr>
        <w:t>다.</w:t>
      </w:r>
      <w:r w:rsidRPr="00033DA1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</w:t>
      </w:r>
    </w:p>
    <w:p w14:paraId="4CEE245C" w14:textId="51AE0BFF" w:rsidR="006973F4" w:rsidRPr="00CB1D6F" w:rsidRDefault="006973F4" w:rsidP="00CD3E53">
      <w:pPr>
        <w:adjustRightInd w:val="0"/>
        <w:jc w:val="left"/>
        <w:rPr>
          <w:rFonts w:ascii="맑은 고딕" w:eastAsia="맑은 고딕" w:hAnsi="맑은 고딕"/>
          <w:sz w:val="22"/>
          <w:szCs w:val="22"/>
          <w:lang w:val="ko-KR" w:bidi="ko-KR"/>
        </w:rPr>
      </w:pPr>
      <w:r w:rsidRPr="00CB1D6F">
        <w:rPr>
          <w:rFonts w:ascii="맑은 고딕" w:eastAsia="맑은 고딕" w:hAnsi="맑은 고딕"/>
          <w:sz w:val="22"/>
          <w:szCs w:val="22"/>
          <w:lang w:val="ko-KR" w:bidi="ko-KR"/>
        </w:rPr>
        <w:t xml:space="preserve">이른 아침 시간대나 각 상업시설 폐점 </w:t>
      </w:r>
      <w:r w:rsidR="00865110">
        <w:rPr>
          <w:rFonts w:ascii="맑은 고딕" w:eastAsia="맑은 고딕" w:hAnsi="맑은 고딕"/>
          <w:sz w:val="22"/>
          <w:szCs w:val="22"/>
          <w:lang w:val="ko-KR" w:bidi="ko-KR"/>
        </w:rPr>
        <w:t>후</w:t>
      </w:r>
      <w:r w:rsidR="00865110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, </w:t>
      </w:r>
      <w:r w:rsidRPr="00CB1D6F">
        <w:rPr>
          <w:rFonts w:ascii="맑은 고딕" w:eastAsia="맑은 고딕" w:hAnsi="맑은 고딕"/>
          <w:sz w:val="22"/>
          <w:szCs w:val="22"/>
          <w:lang w:val="ko-KR" w:bidi="ko-KR"/>
        </w:rPr>
        <w:t xml:space="preserve">밤 시간대를 효과적으로 활용할 수 있는 </w:t>
      </w:r>
      <w:r w:rsidR="00CD3E53">
        <w:rPr>
          <w:rFonts w:ascii="맑은 고딕" w:eastAsia="맑은 고딕" w:hAnsi="맑은 고딕" w:hint="eastAsia"/>
          <w:sz w:val="22"/>
          <w:szCs w:val="22"/>
          <w:lang w:val="ko-KR" w:bidi="ko-KR"/>
        </w:rPr>
        <w:t>투어 코스는</w:t>
      </w:r>
      <w:r w:rsidRPr="00CB1D6F">
        <w:rPr>
          <w:rFonts w:ascii="맑은 고딕" w:eastAsia="맑은 고딕" w:hAnsi="맑은 고딕"/>
          <w:sz w:val="22"/>
          <w:szCs w:val="22"/>
          <w:lang w:val="ko-KR" w:bidi="ko-KR"/>
        </w:rPr>
        <w:t xml:space="preserve"> 중국어·한국어 통역사가 동행하므로 안심하고 참가하실 수 </w:t>
      </w:r>
      <w:r w:rsidR="00865110">
        <w:rPr>
          <w:rFonts w:ascii="맑은 고딕" w:eastAsia="맑은 고딕" w:hAnsi="맑은 고딕"/>
          <w:sz w:val="22"/>
          <w:szCs w:val="22"/>
          <w:lang w:val="ko-KR" w:bidi="ko-KR"/>
        </w:rPr>
        <w:t>있</w:t>
      </w:r>
      <w:r w:rsidR="00865110">
        <w:rPr>
          <w:rFonts w:ascii="맑은 고딕" w:eastAsia="맑은 고딕" w:hAnsi="맑은 고딕" w:hint="eastAsia"/>
          <w:sz w:val="22"/>
          <w:szCs w:val="22"/>
          <w:lang w:val="ko-KR" w:bidi="ko-KR"/>
        </w:rPr>
        <w:t>다.</w:t>
      </w:r>
    </w:p>
    <w:p w14:paraId="7C007A7E" w14:textId="49EEE602" w:rsidR="00865110" w:rsidRDefault="00D71803" w:rsidP="00D71803">
      <w:pPr>
        <w:adjustRightInd w:val="0"/>
        <w:jc w:val="left"/>
        <w:rPr>
          <w:rFonts w:ascii="맑은 고딕" w:eastAsia="맑은 고딕" w:hAnsi="맑은 고딕"/>
          <w:sz w:val="22"/>
          <w:szCs w:val="22"/>
          <w:lang w:val="ko-KR" w:bidi="ko-KR"/>
        </w:rPr>
      </w:pP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돔 구장 투어코스는 시간대 별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체험별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상품이 나뉘게 되는데, 기본적으로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불펜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기자회견장,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대기석의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자유 견학이 가능하고, 스트라이크 아웃 체험, 필드 사진촬영, 돔 구장 대형 전광판을 활용한 연출 체험을 포함하고 있다. </w:t>
      </w:r>
      <w:r w:rsidR="000A67AF"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</w:t>
      </w:r>
    </w:p>
    <w:p w14:paraId="66099252" w14:textId="2DDA56E6" w:rsidR="00865110" w:rsidRDefault="00865110" w:rsidP="00D71803">
      <w:pPr>
        <w:adjustRightInd w:val="0"/>
        <w:jc w:val="left"/>
        <w:rPr>
          <w:rFonts w:ascii="맑은 고딕" w:eastAsia="맑은 고딕" w:hAnsi="맑은 고딕"/>
          <w:sz w:val="22"/>
          <w:szCs w:val="22"/>
          <w:lang w:val="ko-KR" w:bidi="ko-KR"/>
        </w:rPr>
      </w:pPr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이외에도 돔 지붕 촬영 및 </w:t>
      </w:r>
      <w:proofErr w:type="spellStart"/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>캣워크가</w:t>
      </w:r>
      <w:proofErr w:type="spellEnd"/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가능한 어드벤처 </w:t>
      </w:r>
      <w:r w:rsidR="00D71803">
        <w:rPr>
          <w:rFonts w:ascii="맑은 고딕" w:eastAsia="맑은 고딕" w:hAnsi="맑은 고딕" w:hint="eastAsia"/>
          <w:sz w:val="22"/>
          <w:szCs w:val="22"/>
          <w:lang w:val="ko-KR" w:bidi="ko-KR"/>
        </w:rPr>
        <w:t>코스 체험이</w:t>
      </w:r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있다.</w:t>
      </w:r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</w:t>
      </w:r>
    </w:p>
    <w:p w14:paraId="2C447F23" w14:textId="77777777" w:rsidR="00D71803" w:rsidRDefault="00D71803" w:rsidP="00D71803">
      <w:pPr>
        <w:adjustRightInd w:val="0"/>
        <w:jc w:val="left"/>
        <w:rPr>
          <w:rFonts w:ascii="맑은 고딕" w:eastAsia="맑은 고딕" w:hAnsi="맑은 고딕"/>
          <w:sz w:val="22"/>
          <w:szCs w:val="22"/>
          <w:lang w:val="ko-KR" w:bidi="ko-KR"/>
        </w:rPr>
      </w:pPr>
    </w:p>
    <w:p w14:paraId="5ACE236D" w14:textId="77777777" w:rsidR="00D71803" w:rsidRDefault="00D71803" w:rsidP="00D71803">
      <w:pPr>
        <w:adjustRightInd w:val="0"/>
        <w:jc w:val="left"/>
        <w:rPr>
          <w:rFonts w:ascii="맑은 고딕" w:eastAsia="맑은 고딕" w:hAnsi="맑은 고딕"/>
          <w:sz w:val="22"/>
          <w:szCs w:val="22"/>
          <w:lang w:val="ko-KR" w:bidi="ko-KR"/>
        </w:rPr>
      </w:pPr>
    </w:p>
    <w:p w14:paraId="6E960471" w14:textId="52029B01" w:rsidR="00865110" w:rsidRPr="00865110" w:rsidRDefault="00865110" w:rsidP="00D71803">
      <w:pPr>
        <w:adjustRightInd w:val="0"/>
        <w:jc w:val="left"/>
        <w:rPr>
          <w:rFonts w:ascii="맑은 고딕" w:eastAsia="맑은 고딕" w:hAnsi="맑은 고딕"/>
          <w:sz w:val="22"/>
          <w:szCs w:val="22"/>
          <w:lang w:bidi="ko-KR"/>
        </w:rPr>
      </w:pPr>
      <w:proofErr w:type="spellStart"/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lastRenderedPageBreak/>
        <w:t>야후</w:t>
      </w:r>
      <w:proofErr w:type="spellEnd"/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</w:t>
      </w:r>
      <w:proofErr w:type="spellStart"/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>오쿠</w:t>
      </w:r>
      <w:proofErr w:type="spellEnd"/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돔 투어에 대한 세부사항은 3월 말 </w:t>
      </w:r>
      <w:proofErr w:type="spellStart"/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>오픈하는</w:t>
      </w:r>
      <w:proofErr w:type="spellEnd"/>
      <w:r w:rsidRPr="00CB1D6F">
        <w:rPr>
          <w:rFonts w:ascii="맑은 고딕" w:eastAsia="맑은 고딕" w:hAnsi="맑은 고딕"/>
          <w:sz w:val="22"/>
          <w:szCs w:val="22"/>
          <w:lang w:val="ko-KR" w:bidi="ko-KR"/>
        </w:rPr>
        <w:t xml:space="preserve"> </w:t>
      </w:r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전용 </w:t>
      </w:r>
      <w:proofErr w:type="gramStart"/>
      <w:r w:rsidR="007E0F92">
        <w:rPr>
          <w:rFonts w:ascii="맑은 고딕" w:eastAsia="맑은 고딕" w:hAnsi="맑은 고딕" w:hint="eastAsia"/>
          <w:sz w:val="22"/>
          <w:szCs w:val="22"/>
          <w:lang w:val="ko-KR" w:bidi="ko-KR"/>
        </w:rPr>
        <w:t>사이트인</w:t>
      </w:r>
      <w:r w:rsidRPr="00CB1D6F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 </w:t>
      </w:r>
      <w:proofErr w:type="gramEnd"/>
      <w:r w:rsidRPr="00CB1D6F">
        <w:fldChar w:fldCharType="begin"/>
      </w:r>
      <w:r w:rsidRPr="00CB1D6F">
        <w:instrText xml:space="preserve"> HYPERLINK "https://dometour.softbankhawks.co.jp" </w:instrText>
      </w:r>
      <w:r w:rsidRPr="00CB1D6F">
        <w:fldChar w:fldCharType="separate"/>
      </w:r>
      <w:r w:rsidRPr="00CB1D6F">
        <w:rPr>
          <w:rStyle w:val="a6"/>
          <w:rFonts w:ascii="맑은 고딕" w:eastAsia="맑은 고딕" w:hAnsi="맑은 고딕"/>
          <w:color w:val="auto"/>
          <w:sz w:val="22"/>
          <w:szCs w:val="22"/>
          <w:u w:val="none"/>
          <w:lang w:val="ko-KR" w:bidi="ko-KR"/>
        </w:rPr>
        <w:t>https://dometour.softbankhawks.co.jp</w:t>
      </w:r>
      <w:r w:rsidRPr="00CB1D6F">
        <w:rPr>
          <w:rStyle w:val="a6"/>
          <w:rFonts w:ascii="맑은 고딕" w:eastAsia="맑은 고딕" w:hAnsi="맑은 고딕"/>
          <w:color w:val="auto"/>
          <w:sz w:val="22"/>
          <w:szCs w:val="22"/>
          <w:u w:val="none"/>
          <w:lang w:val="ko-KR" w:bidi="ko-KR"/>
        </w:rPr>
        <w:fldChar w:fldCharType="end"/>
      </w:r>
      <w:r w:rsidRPr="00CB1D6F">
        <w:rPr>
          <w:rStyle w:val="a6"/>
          <w:rFonts w:ascii="맑은 고딕" w:eastAsia="맑은 고딕" w:hAnsi="맑은 고딕" w:hint="eastAsia"/>
          <w:color w:val="auto"/>
          <w:sz w:val="22"/>
          <w:szCs w:val="22"/>
          <w:u w:val="none"/>
          <w:lang w:val="ko-KR" w:bidi="ko-KR"/>
        </w:rPr>
        <w:t xml:space="preserve">  에서 한국어로도 확인할</w:t>
      </w:r>
      <w:r w:rsidR="007E0F92">
        <w:rPr>
          <w:rStyle w:val="a6"/>
          <w:rFonts w:ascii="맑은 고딕" w:eastAsia="맑은 고딕" w:hAnsi="맑은 고딕" w:hint="eastAsia"/>
          <w:color w:val="auto"/>
          <w:sz w:val="22"/>
          <w:szCs w:val="22"/>
          <w:u w:val="none"/>
          <w:lang w:val="ko-KR" w:bidi="ko-KR"/>
        </w:rPr>
        <w:t xml:space="preserve"> </w:t>
      </w:r>
      <w:r w:rsidRPr="00CB1D6F">
        <w:rPr>
          <w:rStyle w:val="a6"/>
          <w:rFonts w:ascii="맑은 고딕" w:eastAsia="맑은 고딕" w:hAnsi="맑은 고딕" w:hint="eastAsia"/>
          <w:color w:val="auto"/>
          <w:sz w:val="22"/>
          <w:szCs w:val="22"/>
          <w:u w:val="none"/>
          <w:lang w:val="ko-KR" w:bidi="ko-KR"/>
        </w:rPr>
        <w:t xml:space="preserve">수 </w:t>
      </w:r>
      <w:r w:rsidR="007E0F92">
        <w:rPr>
          <w:rStyle w:val="a6"/>
          <w:rFonts w:ascii="맑은 고딕" w:eastAsia="맑은 고딕" w:hAnsi="맑은 고딕" w:hint="eastAsia"/>
          <w:color w:val="auto"/>
          <w:sz w:val="22"/>
          <w:szCs w:val="22"/>
          <w:u w:val="none"/>
          <w:lang w:val="ko-KR" w:bidi="ko-KR"/>
        </w:rPr>
        <w:t>있다</w:t>
      </w:r>
      <w:r w:rsidRPr="00CB1D6F">
        <w:rPr>
          <w:rStyle w:val="a6"/>
          <w:rFonts w:ascii="맑은 고딕" w:eastAsia="맑은 고딕" w:hAnsi="맑은 고딕" w:hint="eastAsia"/>
          <w:color w:val="auto"/>
          <w:sz w:val="22"/>
          <w:szCs w:val="22"/>
          <w:u w:val="none"/>
          <w:lang w:val="ko-KR" w:bidi="ko-KR"/>
        </w:rPr>
        <w:t>.</w:t>
      </w:r>
    </w:p>
    <w:p w14:paraId="70312079" w14:textId="67B6D95C" w:rsidR="00044B10" w:rsidRPr="00CB1D6F" w:rsidRDefault="00865110" w:rsidP="00D71803">
      <w:pPr>
        <w:adjustRightInd w:val="0"/>
        <w:jc w:val="left"/>
        <w:rPr>
          <w:rFonts w:ascii="맑은 고딕" w:eastAsia="맑은 고딕" w:hAnsi="맑은 고딕" w:cs="Meiryo UI"/>
          <w:sz w:val="22"/>
          <w:szCs w:val="22"/>
        </w:rPr>
      </w:pPr>
      <w:proofErr w:type="spellStart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호크스의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구단 관계자는 </w:t>
      </w:r>
      <w:r>
        <w:rPr>
          <w:rFonts w:ascii="맑은 고딕" w:eastAsia="맑은 고딕" w:hAnsi="맑은 고딕"/>
          <w:sz w:val="22"/>
          <w:szCs w:val="22"/>
          <w:lang w:val="ko-KR" w:bidi="ko-KR"/>
        </w:rPr>
        <w:t>“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야구를 좋아하는 야구인 뿐만 아니라,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후쿠오카를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여행하는 일반 관광객에게도 신선한 체험을 할 수 있고,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가성비까지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갖춘 관광필수 코스로 </w:t>
      </w:r>
      <w:r w:rsidR="007E0F92">
        <w:rPr>
          <w:rFonts w:ascii="맑은 고딕" w:eastAsia="맑은 고딕" w:hAnsi="맑은 고딕" w:hint="eastAsia"/>
          <w:sz w:val="22"/>
          <w:szCs w:val="22"/>
          <w:lang w:val="ko-KR" w:bidi="ko-KR"/>
        </w:rPr>
        <w:t>안성맞춤이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>다</w:t>
      </w:r>
      <w:r w:rsidR="007E0F92">
        <w:rPr>
          <w:rFonts w:ascii="맑은 고딕" w:eastAsia="맑은 고딕" w:hAnsi="맑은 고딕" w:hint="eastAsia"/>
          <w:sz w:val="22"/>
          <w:szCs w:val="22"/>
          <w:lang w:val="ko-KR" w:bidi="ko-KR"/>
        </w:rPr>
        <w:t>!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</w:t>
      </w:r>
      <w:r>
        <w:rPr>
          <w:rFonts w:ascii="맑은 고딕" w:eastAsia="맑은 고딕" w:hAnsi="맑은 고딕"/>
          <w:sz w:val="22"/>
          <w:szCs w:val="22"/>
          <w:lang w:val="ko-KR" w:bidi="ko-KR"/>
        </w:rPr>
        <w:t>“</w:t>
      </w:r>
      <w:r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라고 밝혔다. </w:t>
      </w:r>
      <w:proofErr w:type="spellStart"/>
      <w:r w:rsidR="007E0F92">
        <w:rPr>
          <w:rFonts w:ascii="맑은 고딕" w:eastAsia="맑은 고딕" w:hAnsi="맑은 고딕" w:hint="eastAsia"/>
          <w:sz w:val="22"/>
          <w:szCs w:val="22"/>
          <w:lang w:val="ko-KR" w:bidi="ko-KR"/>
        </w:rPr>
        <w:t>후쿠오카</w:t>
      </w:r>
      <w:proofErr w:type="spellEnd"/>
      <w:r w:rsidR="007E0F92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방문 일정이 있다면, 소프트뱅크 </w:t>
      </w:r>
      <w:proofErr w:type="spellStart"/>
      <w:r w:rsidR="007E0F92">
        <w:rPr>
          <w:rFonts w:ascii="맑은 고딕" w:eastAsia="맑은 고딕" w:hAnsi="맑은 고딕" w:hint="eastAsia"/>
          <w:sz w:val="22"/>
          <w:szCs w:val="22"/>
          <w:lang w:val="ko-KR" w:bidi="ko-KR"/>
        </w:rPr>
        <w:t>호크스</w:t>
      </w:r>
      <w:proofErr w:type="spellEnd"/>
      <w:r w:rsidR="007E0F92">
        <w:rPr>
          <w:rFonts w:ascii="맑은 고딕" w:eastAsia="맑은 고딕" w:hAnsi="맑은 고딕" w:hint="eastAsia"/>
          <w:sz w:val="22"/>
          <w:szCs w:val="22"/>
          <w:lang w:val="ko-KR" w:bidi="ko-KR"/>
        </w:rPr>
        <w:t xml:space="preserve"> 돔 체험을 추천한다. </w:t>
      </w:r>
    </w:p>
    <w:p w14:paraId="4E9ADC56" w14:textId="720D6BD1" w:rsidR="00044B10" w:rsidRPr="00033DA1" w:rsidRDefault="008165EB" w:rsidP="003637DA">
      <w:pPr>
        <w:adjustRightInd w:val="0"/>
        <w:jc w:val="left"/>
        <w:rPr>
          <w:rFonts w:ascii="맑은 고딕" w:eastAsia="맑은 고딕" w:hAnsi="맑은 고딕" w:cs="Meiryo UI"/>
          <w:b/>
          <w:color w:val="000000" w:themeColor="text1"/>
          <w:sz w:val="22"/>
          <w:szCs w:val="22"/>
          <w:u w:val="single"/>
        </w:rPr>
      </w:pPr>
      <w:r w:rsidRPr="00033DA1">
        <w:rPr>
          <w:rFonts w:ascii="맑은 고딕" w:eastAsia="맑은 고딕" w:hAnsi="맑은 고딕" w:cs="Meiryo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D4845A3" wp14:editId="6189F4A3">
            <wp:simplePos x="0" y="0"/>
            <wp:positionH relativeFrom="column">
              <wp:posOffset>3013710</wp:posOffset>
            </wp:positionH>
            <wp:positionV relativeFrom="paragraph">
              <wp:posOffset>135890</wp:posOffset>
            </wp:positionV>
            <wp:extent cx="2952750" cy="1968500"/>
            <wp:effectExtent l="0" t="0" r="0" b="0"/>
            <wp:wrapNone/>
            <wp:docPr id="1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②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DA1">
        <w:rPr>
          <w:rFonts w:ascii="맑은 고딕" w:eastAsia="맑은 고딕" w:hAnsi="맑은 고딕" w:cs="Meiryo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C88AF15" wp14:editId="07EE1662">
            <wp:simplePos x="0" y="0"/>
            <wp:positionH relativeFrom="column">
              <wp:posOffset>127635</wp:posOffset>
            </wp:positionH>
            <wp:positionV relativeFrom="paragraph">
              <wp:posOffset>135890</wp:posOffset>
            </wp:positionV>
            <wp:extent cx="2657475" cy="1995170"/>
            <wp:effectExtent l="0" t="0" r="9525" b="5080"/>
            <wp:wrapNone/>
            <wp:docPr id="5" name="図 10" descr="C:\Users\tkobari\AppData\Local\Microsoft\Windows\INetCache\Content.Word\IMG_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obari\AppData\Local\Microsoft\Windows\INetCache\Content.Word\IMG_57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3A004" w14:textId="2F31FA90" w:rsidR="00044B10" w:rsidRPr="00033DA1" w:rsidRDefault="00044B10" w:rsidP="003637DA">
      <w:pPr>
        <w:adjustRightInd w:val="0"/>
        <w:jc w:val="right"/>
        <w:rPr>
          <w:rFonts w:ascii="맑은 고딕" w:eastAsia="맑은 고딕" w:hAnsi="맑은 고딕" w:cs="Meiryo UI"/>
          <w:color w:val="000000" w:themeColor="text1"/>
          <w:sz w:val="22"/>
          <w:szCs w:val="22"/>
        </w:rPr>
      </w:pPr>
    </w:p>
    <w:bookmarkEnd w:id="0"/>
    <w:p w14:paraId="741E8BF2" w14:textId="52C45F91" w:rsidR="00C43F6E" w:rsidRPr="00033DA1" w:rsidRDefault="00C43F6E" w:rsidP="003637DA">
      <w:pPr>
        <w:widowControl/>
        <w:adjustRightInd w:val="0"/>
        <w:jc w:val="left"/>
        <w:rPr>
          <w:rFonts w:ascii="맑은 고딕" w:eastAsia="맑은 고딕" w:hAnsi="맑은 고딕" w:cs="Meiryo UI"/>
          <w:sz w:val="22"/>
          <w:szCs w:val="22"/>
        </w:rPr>
      </w:pPr>
    </w:p>
    <w:p w14:paraId="05F19967" w14:textId="77777777" w:rsidR="000A67AF" w:rsidRPr="00033DA1" w:rsidRDefault="000A67AF" w:rsidP="003637DA">
      <w:pPr>
        <w:widowControl/>
        <w:adjustRightInd w:val="0"/>
        <w:jc w:val="left"/>
        <w:rPr>
          <w:rFonts w:ascii="맑은 고딕" w:eastAsia="맑은 고딕" w:hAnsi="맑은 고딕" w:cs="Meiryo UI"/>
          <w:sz w:val="22"/>
          <w:szCs w:val="22"/>
        </w:rPr>
      </w:pPr>
    </w:p>
    <w:p w14:paraId="2096BAF8" w14:textId="77777777" w:rsidR="000A67AF" w:rsidRPr="00033DA1" w:rsidRDefault="000A67AF" w:rsidP="003637DA">
      <w:pPr>
        <w:widowControl/>
        <w:adjustRightInd w:val="0"/>
        <w:jc w:val="left"/>
        <w:rPr>
          <w:rFonts w:ascii="맑은 고딕" w:eastAsia="맑은 고딕" w:hAnsi="맑은 고딕" w:cs="Meiryo UI"/>
          <w:sz w:val="22"/>
          <w:szCs w:val="22"/>
        </w:rPr>
      </w:pPr>
    </w:p>
    <w:p w14:paraId="518F788F" w14:textId="77777777" w:rsidR="000A67AF" w:rsidRPr="00033DA1" w:rsidRDefault="000A67AF" w:rsidP="003637DA">
      <w:pPr>
        <w:widowControl/>
        <w:adjustRightInd w:val="0"/>
        <w:jc w:val="left"/>
        <w:rPr>
          <w:rFonts w:ascii="맑은 고딕" w:eastAsia="맑은 고딕" w:hAnsi="맑은 고딕" w:cs="Meiryo UI"/>
          <w:sz w:val="22"/>
          <w:szCs w:val="22"/>
        </w:rPr>
      </w:pPr>
    </w:p>
    <w:p w14:paraId="0810F632" w14:textId="77777777" w:rsidR="000A67AF" w:rsidRPr="00033DA1" w:rsidRDefault="000A67AF" w:rsidP="003637DA">
      <w:pPr>
        <w:widowControl/>
        <w:adjustRightInd w:val="0"/>
        <w:jc w:val="left"/>
        <w:rPr>
          <w:rFonts w:ascii="맑은 고딕" w:eastAsia="맑은 고딕" w:hAnsi="맑은 고딕" w:cs="Meiryo UI"/>
          <w:sz w:val="22"/>
          <w:szCs w:val="22"/>
        </w:rPr>
      </w:pPr>
    </w:p>
    <w:p w14:paraId="0DC19364" w14:textId="77777777" w:rsidR="000A67AF" w:rsidRPr="00033DA1" w:rsidRDefault="000A67AF" w:rsidP="003637DA">
      <w:pPr>
        <w:widowControl/>
        <w:adjustRightInd w:val="0"/>
        <w:jc w:val="left"/>
        <w:rPr>
          <w:rFonts w:ascii="맑은 고딕" w:eastAsia="맑은 고딕" w:hAnsi="맑은 고딕" w:cs="Meiryo UI"/>
          <w:sz w:val="22"/>
          <w:szCs w:val="22"/>
        </w:rPr>
      </w:pPr>
    </w:p>
    <w:p w14:paraId="564011C8" w14:textId="77777777" w:rsidR="000A67AF" w:rsidRPr="00033DA1" w:rsidRDefault="000A67AF" w:rsidP="003637DA">
      <w:pPr>
        <w:widowControl/>
        <w:adjustRightInd w:val="0"/>
        <w:jc w:val="left"/>
        <w:rPr>
          <w:rFonts w:ascii="맑은 고딕" w:eastAsia="맑은 고딕" w:hAnsi="맑은 고딕" w:cs="Meiryo UI"/>
          <w:sz w:val="22"/>
          <w:szCs w:val="22"/>
        </w:rPr>
      </w:pPr>
    </w:p>
    <w:p w14:paraId="5FD658C2" w14:textId="0B92A38F" w:rsidR="00033DA1" w:rsidRPr="00033DA1" w:rsidRDefault="00033DA1" w:rsidP="00033DA1">
      <w:pPr>
        <w:widowControl/>
        <w:adjustRightInd w:val="0"/>
        <w:jc w:val="right"/>
        <w:rPr>
          <w:rFonts w:ascii="맑은 고딕" w:eastAsia="맑은 고딕" w:hAnsi="맑은 고딕" w:cs="Meiryo UI"/>
          <w:sz w:val="22"/>
          <w:szCs w:val="22"/>
        </w:rPr>
      </w:pPr>
      <w:r w:rsidRPr="00033DA1">
        <w:rPr>
          <w:rFonts w:ascii="맑은 고딕" w:eastAsia="맑은 고딕" w:hAnsi="맑은 고딕" w:cs="Meiryo UI" w:hint="eastAsia"/>
          <w:sz w:val="22"/>
          <w:szCs w:val="22"/>
        </w:rPr>
        <w:t xml:space="preserve">보도자료 관련 </w:t>
      </w:r>
      <w:proofErr w:type="gramStart"/>
      <w:r w:rsidRPr="00033DA1">
        <w:rPr>
          <w:rFonts w:ascii="맑은 고딕" w:eastAsia="맑은 고딕" w:hAnsi="맑은 고딕" w:cs="Meiryo UI" w:hint="eastAsia"/>
          <w:sz w:val="22"/>
          <w:szCs w:val="22"/>
        </w:rPr>
        <w:t>문의처 :</w:t>
      </w:r>
      <w:proofErr w:type="gramEnd"/>
      <w:r w:rsidRPr="00033DA1">
        <w:rPr>
          <w:rFonts w:ascii="맑은 고딕" w:eastAsia="맑은 고딕" w:hAnsi="맑은 고딕" w:cs="Meiryo UI" w:hint="eastAsia"/>
          <w:sz w:val="22"/>
          <w:szCs w:val="22"/>
        </w:rPr>
        <w:t xml:space="preserve"> </w:t>
      </w:r>
      <w:proofErr w:type="spellStart"/>
      <w:r w:rsidRPr="00033DA1">
        <w:rPr>
          <w:rFonts w:ascii="맑은 고딕" w:eastAsia="맑은 고딕" w:hAnsi="맑은 고딕" w:cs="Meiryo UI" w:hint="eastAsia"/>
          <w:sz w:val="22"/>
          <w:szCs w:val="22"/>
        </w:rPr>
        <w:t>소프트뱅크호크스</w:t>
      </w:r>
      <w:proofErr w:type="spellEnd"/>
      <w:r w:rsidRPr="00033DA1">
        <w:rPr>
          <w:rFonts w:ascii="맑은 고딕" w:eastAsia="맑은 고딕" w:hAnsi="맑은 고딕" w:cs="Meiryo UI" w:hint="eastAsia"/>
          <w:sz w:val="22"/>
          <w:szCs w:val="22"/>
        </w:rPr>
        <w:t xml:space="preserve"> 국내 홍보 담당</w:t>
      </w:r>
    </w:p>
    <w:p w14:paraId="44515E5C" w14:textId="2A010EA9" w:rsidR="00033DA1" w:rsidRPr="00033DA1" w:rsidRDefault="00033DA1" w:rsidP="00033DA1">
      <w:pPr>
        <w:widowControl/>
        <w:adjustRightInd w:val="0"/>
        <w:jc w:val="right"/>
        <w:rPr>
          <w:rFonts w:ascii="맑은 고딕" w:eastAsia="맑은 고딕" w:hAnsi="맑은 고딕" w:cs="Meiryo UI"/>
          <w:sz w:val="22"/>
          <w:szCs w:val="22"/>
        </w:rPr>
      </w:pPr>
      <w:r w:rsidRPr="00033DA1">
        <w:rPr>
          <w:rFonts w:ascii="맑은 고딕" w:eastAsia="맑은 고딕" w:hAnsi="맑은 고딕" w:cs="Meiryo UI" w:hint="eastAsia"/>
          <w:sz w:val="22"/>
          <w:szCs w:val="22"/>
        </w:rPr>
        <w:t xml:space="preserve">                      </w:t>
      </w:r>
      <w:proofErr w:type="gramStart"/>
      <w:r w:rsidRPr="00033DA1">
        <w:rPr>
          <w:rFonts w:ascii="맑은 고딕" w:eastAsia="맑은 고딕" w:hAnsi="맑은 고딕" w:cs="Meiryo UI" w:hint="eastAsia"/>
          <w:sz w:val="22"/>
          <w:szCs w:val="22"/>
        </w:rPr>
        <w:t>㈜</w:t>
      </w:r>
      <w:proofErr w:type="spellStart"/>
      <w:r w:rsidRPr="00033DA1">
        <w:rPr>
          <w:rFonts w:ascii="맑은 고딕" w:eastAsia="맑은 고딕" w:hAnsi="맑은 고딕" w:cs="Meiryo UI" w:hint="eastAsia"/>
          <w:sz w:val="22"/>
          <w:szCs w:val="22"/>
        </w:rPr>
        <w:t>크릭앤리버엔터테인먼트</w:t>
      </w:r>
      <w:proofErr w:type="spellEnd"/>
      <w:r w:rsidRPr="00033DA1">
        <w:rPr>
          <w:rFonts w:ascii="맑은 고딕" w:eastAsia="맑은 고딕" w:hAnsi="맑은 고딕" w:cs="Meiryo UI" w:hint="eastAsia"/>
          <w:sz w:val="22"/>
          <w:szCs w:val="22"/>
        </w:rPr>
        <w:t xml:space="preserve">  육연식</w:t>
      </w:r>
      <w:proofErr w:type="gramEnd"/>
      <w:r w:rsidRPr="00033DA1">
        <w:rPr>
          <w:rFonts w:ascii="맑은 고딕" w:eastAsia="맑은 고딕" w:hAnsi="맑은 고딕" w:cs="Meiryo UI" w:hint="eastAsia"/>
          <w:sz w:val="22"/>
          <w:szCs w:val="22"/>
        </w:rPr>
        <w:t xml:space="preserve"> 본부장   02-2090-1520</w:t>
      </w:r>
    </w:p>
    <w:p w14:paraId="187D08E9" w14:textId="059C38F9" w:rsidR="00033DA1" w:rsidRPr="00033DA1" w:rsidRDefault="00033DA1" w:rsidP="00033DA1">
      <w:pPr>
        <w:widowControl/>
        <w:adjustRightInd w:val="0"/>
        <w:jc w:val="right"/>
        <w:rPr>
          <w:rFonts w:ascii="맑은 고딕" w:eastAsia="맑은 고딕" w:hAnsi="맑은 고딕" w:cs="Meiryo UI"/>
          <w:sz w:val="22"/>
          <w:szCs w:val="22"/>
        </w:rPr>
      </w:pPr>
      <w:r w:rsidRPr="00033DA1">
        <w:rPr>
          <w:rFonts w:ascii="맑은 고딕" w:eastAsia="맑은 고딕" w:hAnsi="맑은 고딕" w:cs="Meiryo UI" w:hint="eastAsia"/>
          <w:sz w:val="22"/>
          <w:szCs w:val="22"/>
        </w:rPr>
        <w:t xml:space="preserve">                                                                010-4433-8574</w:t>
      </w:r>
    </w:p>
    <w:p w14:paraId="10C7E3B3" w14:textId="5542582F" w:rsidR="00033DA1" w:rsidRPr="00033DA1" w:rsidRDefault="00033DA1" w:rsidP="00033DA1">
      <w:pPr>
        <w:widowControl/>
        <w:adjustRightInd w:val="0"/>
        <w:jc w:val="right"/>
        <w:rPr>
          <w:rFonts w:ascii="맑은 고딕" w:eastAsia="맑은 고딕" w:hAnsi="맑은 고딕" w:cs="Meiryo UI"/>
          <w:sz w:val="22"/>
          <w:szCs w:val="22"/>
        </w:rPr>
      </w:pPr>
      <w:r w:rsidRPr="00033DA1">
        <w:rPr>
          <w:rFonts w:ascii="맑은 고딕" w:eastAsia="맑은 고딕" w:hAnsi="맑은 고딕" w:cs="Meiryo UI" w:hint="eastAsia"/>
          <w:sz w:val="22"/>
          <w:szCs w:val="22"/>
        </w:rPr>
        <w:t xml:space="preserve">                                                                yys@crikorea.com</w:t>
      </w:r>
    </w:p>
    <w:sectPr w:rsidR="00033DA1" w:rsidRPr="00033DA1" w:rsidSect="00EB21BC">
      <w:headerReference w:type="default" r:id="rId12"/>
      <w:headerReference w:type="first" r:id="rId13"/>
      <w:footerReference w:type="first" r:id="rId14"/>
      <w:pgSz w:w="11906" w:h="16838" w:code="9"/>
      <w:pgMar w:top="1559" w:right="1134" w:bottom="720" w:left="1134" w:header="720" w:footer="493" w:gutter="0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DA545B" w15:done="0"/>
  <w15:commentEx w15:paraId="588B078B" w15:done="0"/>
  <w15:commentEx w15:paraId="256A07C8" w15:done="0"/>
  <w15:commentEx w15:paraId="6FB953D4" w15:done="0"/>
  <w15:commentEx w15:paraId="33D1D37E" w15:done="0"/>
  <w15:commentEx w15:paraId="13AB5CC5" w15:done="0"/>
  <w15:commentEx w15:paraId="678C11E8" w15:done="0"/>
  <w15:commentEx w15:paraId="3012BCCC" w15:done="0"/>
  <w15:commentEx w15:paraId="6BBFC011" w15:done="0"/>
  <w15:commentEx w15:paraId="59E19FAC" w15:done="0"/>
  <w15:commentEx w15:paraId="0E4222A4" w15:done="0"/>
  <w15:commentEx w15:paraId="3FB760DA" w15:done="0"/>
  <w15:commentEx w15:paraId="0C2F0B55" w15:done="0"/>
  <w15:commentEx w15:paraId="4B05B7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DA545B" w16cid:durableId="203429B5"/>
  <w16cid:commentId w16cid:paraId="588B078B" w16cid:durableId="203429B6"/>
  <w16cid:commentId w16cid:paraId="256A07C8" w16cid:durableId="203429B7"/>
  <w16cid:commentId w16cid:paraId="6FB953D4" w16cid:durableId="203429B8"/>
  <w16cid:commentId w16cid:paraId="33D1D37E" w16cid:durableId="203429B9"/>
  <w16cid:commentId w16cid:paraId="13AB5CC5" w16cid:durableId="203429BA"/>
  <w16cid:commentId w16cid:paraId="678C11E8" w16cid:durableId="203429BB"/>
  <w16cid:commentId w16cid:paraId="3012BCCC" w16cid:durableId="203429BC"/>
  <w16cid:commentId w16cid:paraId="6BBFC011" w16cid:durableId="2034FA06"/>
  <w16cid:commentId w16cid:paraId="59E19FAC" w16cid:durableId="203429BD"/>
  <w16cid:commentId w16cid:paraId="0E4222A4" w16cid:durableId="203429BE"/>
  <w16cid:commentId w16cid:paraId="3FB760DA" w16cid:durableId="203429BF"/>
  <w16cid:commentId w16cid:paraId="0C2F0B55" w16cid:durableId="203429C0"/>
  <w16cid:commentId w16cid:paraId="4B05B7BA" w16cid:durableId="203429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79045" w14:textId="77777777" w:rsidR="00365015" w:rsidRDefault="00365015">
      <w:r>
        <w:separator/>
      </w:r>
    </w:p>
  </w:endnote>
  <w:endnote w:type="continuationSeparator" w:id="0">
    <w:p w14:paraId="01996C00" w14:textId="77777777" w:rsidR="00365015" w:rsidRDefault="0036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ＤＦＰ平成ゴシック体W7">
    <w:altName w:val="MS Gothic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6851" w14:textId="77777777" w:rsidR="00D1484F" w:rsidRDefault="00D1484F" w:rsidP="00FE4C12">
    <w:pPr>
      <w:pStyle w:val="a3"/>
      <w:jc w:val="left"/>
    </w:pPr>
    <w:r>
      <w:rPr>
        <w:noProof/>
      </w:rPr>
      <w:drawing>
        <wp:anchor distT="0" distB="0" distL="114300" distR="114300" simplePos="0" relativeHeight="251672064" behindDoc="0" locked="0" layoutInCell="1" allowOverlap="1" wp14:anchorId="19704F39" wp14:editId="049C0604">
          <wp:simplePos x="0" y="0"/>
          <wp:positionH relativeFrom="column">
            <wp:posOffset>1590675</wp:posOffset>
          </wp:positionH>
          <wp:positionV relativeFrom="paragraph">
            <wp:posOffset>83185</wp:posOffset>
          </wp:positionV>
          <wp:extent cx="2735580" cy="164465"/>
          <wp:effectExtent l="0" t="0" r="7620" b="6985"/>
          <wp:wrapNone/>
          <wp:docPr id="12" name="図 12" descr="名称未設定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名称未設定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BF3BA" w14:textId="77777777" w:rsidR="00365015" w:rsidRDefault="00365015">
      <w:r>
        <w:separator/>
      </w:r>
    </w:p>
  </w:footnote>
  <w:footnote w:type="continuationSeparator" w:id="0">
    <w:p w14:paraId="00F85E3B" w14:textId="77777777" w:rsidR="00365015" w:rsidRDefault="0036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0EEA" w14:textId="77777777" w:rsidR="00591645" w:rsidRDefault="004F0FCA" w:rsidP="00FE4C12">
    <w:pPr>
      <w:pStyle w:val="ad"/>
      <w:tabs>
        <w:tab w:val="left" w:pos="6120"/>
      </w:tabs>
      <w:spacing w:line="200" w:lineRule="exact"/>
      <w:jc w:val="left"/>
      <w:rPr>
        <w:rFonts w:ascii="ＤＦＰ平成ゴシック体W7" w:eastAsia="ＤＦＰ平成ゴシック体W7" w:hAnsi="Verdana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8992" behindDoc="0" locked="0" layoutInCell="1" allowOverlap="1" wp14:anchorId="67732791" wp14:editId="47C1C6B5">
          <wp:simplePos x="0" y="0"/>
          <wp:positionH relativeFrom="column">
            <wp:posOffset>-24765</wp:posOffset>
          </wp:positionH>
          <wp:positionV relativeFrom="paragraph">
            <wp:posOffset>-114300</wp:posOffset>
          </wp:positionV>
          <wp:extent cx="1866900" cy="266700"/>
          <wp:effectExtent l="0" t="0" r="0" b="0"/>
          <wp:wrapNone/>
          <wp:docPr id="7" name="図 7" descr="pur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ure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70016" behindDoc="0" locked="0" layoutInCell="1" allowOverlap="1" wp14:anchorId="6FF0F035" wp14:editId="093C1506">
          <wp:simplePos x="0" y="0"/>
          <wp:positionH relativeFrom="column">
            <wp:posOffset>3172460</wp:posOffset>
          </wp:positionH>
          <wp:positionV relativeFrom="paragraph">
            <wp:posOffset>-28575</wp:posOffset>
          </wp:positionV>
          <wp:extent cx="3009265" cy="180975"/>
          <wp:effectExtent l="0" t="0" r="635" b="9525"/>
          <wp:wrapNone/>
          <wp:docPr id="8" name="図 8" descr="名称未設定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名称未設定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645">
      <w:rPr>
        <w:sz w:val="16"/>
        <w:szCs w:val="16"/>
        <w:lang w:val="ko-KR" w:bidi="ko-KR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6D62" w14:textId="77777777" w:rsidR="00CD2F78" w:rsidRDefault="00EB21BC" w:rsidP="00FE4C12">
    <w:pPr>
      <w:pStyle w:val="ad"/>
      <w:jc w:val="lef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60FF2CB8" wp14:editId="386368C2">
          <wp:simplePos x="0" y="0"/>
          <wp:positionH relativeFrom="column">
            <wp:posOffset>-220980</wp:posOffset>
          </wp:positionH>
          <wp:positionV relativeFrom="paragraph">
            <wp:posOffset>-53975</wp:posOffset>
          </wp:positionV>
          <wp:extent cx="1696085" cy="241300"/>
          <wp:effectExtent l="0" t="0" r="0" b="6350"/>
          <wp:wrapNone/>
          <wp:docPr id="18" name="図 18" descr="pur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ure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3AB">
      <w:rPr>
        <w:noProof/>
      </w:rPr>
      <w:drawing>
        <wp:anchor distT="0" distB="0" distL="114300" distR="114300" simplePos="0" relativeHeight="251663872" behindDoc="0" locked="0" layoutInCell="1" allowOverlap="1" wp14:anchorId="58B6B31E" wp14:editId="74025B2A">
          <wp:simplePos x="0" y="0"/>
          <wp:positionH relativeFrom="column">
            <wp:align>center</wp:align>
          </wp:positionH>
          <wp:positionV relativeFrom="paragraph">
            <wp:posOffset>-276225</wp:posOffset>
          </wp:positionV>
          <wp:extent cx="695520" cy="831240"/>
          <wp:effectExtent l="0" t="0" r="9525" b="6985"/>
          <wp:wrapNone/>
          <wp:docPr id="16" name="図 16" descr="シンボルマー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シンボルマーク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20" cy="831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823"/>
    <w:multiLevelType w:val="multilevel"/>
    <w:tmpl w:val="A16AD1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="Verdana" w:eastAsia="MS UI Gothic" w:hAnsi="Verdana" w:hint="default"/>
        <w:b/>
        <w:i w:val="0"/>
        <w:sz w:val="21"/>
        <w:szCs w:val="21"/>
      </w:rPr>
    </w:lvl>
    <w:lvl w:ilvl="1">
      <w:start w:val="5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9710A5"/>
    <w:multiLevelType w:val="multilevel"/>
    <w:tmpl w:val="ECEEFA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="Verdana" w:eastAsia="MS UI Gothic" w:hAnsi="Verdana" w:hint="default"/>
        <w:b/>
        <w:i w:val="0"/>
        <w:color w:val="auto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035B7892"/>
    <w:multiLevelType w:val="hybridMultilevel"/>
    <w:tmpl w:val="9C5604AE"/>
    <w:lvl w:ilvl="0" w:tplc="96E8EED2">
      <w:start w:val="5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37729C3"/>
    <w:multiLevelType w:val="hybridMultilevel"/>
    <w:tmpl w:val="F5CE688E"/>
    <w:lvl w:ilvl="0" w:tplc="56068998">
      <w:start w:val="2"/>
      <w:numFmt w:val="decimalEnclosedCircle"/>
      <w:lvlText w:val="%1"/>
      <w:lvlJc w:val="left"/>
      <w:pPr>
        <w:tabs>
          <w:tab w:val="num" w:pos="1979"/>
        </w:tabs>
        <w:ind w:left="1979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4">
    <w:nsid w:val="048C1D5C"/>
    <w:multiLevelType w:val="hybridMultilevel"/>
    <w:tmpl w:val="95FC50A4"/>
    <w:lvl w:ilvl="0" w:tplc="9D52F3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FE2073B"/>
    <w:multiLevelType w:val="hybridMultilevel"/>
    <w:tmpl w:val="A30CAF42"/>
    <w:lvl w:ilvl="0" w:tplc="7236039A">
      <w:start w:val="1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6">
    <w:nsid w:val="12B56B8F"/>
    <w:multiLevelType w:val="multilevel"/>
    <w:tmpl w:val="A67A23BE"/>
    <w:lvl w:ilvl="0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MS Mincho" w:eastAsia="MS Mincho" w:hAnsi="MS Mincho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35F52EC"/>
    <w:multiLevelType w:val="hybridMultilevel"/>
    <w:tmpl w:val="E862AA8A"/>
    <w:lvl w:ilvl="0" w:tplc="A16E627E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14D9787B"/>
    <w:multiLevelType w:val="hybridMultilevel"/>
    <w:tmpl w:val="BEA65FC0"/>
    <w:lvl w:ilvl="0" w:tplc="8DE4C59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9D16D61E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b w:val="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71655FB"/>
    <w:multiLevelType w:val="hybridMultilevel"/>
    <w:tmpl w:val="979E1374"/>
    <w:lvl w:ilvl="0" w:tplc="F780A688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  <w:sz w:val="21"/>
        <w:szCs w:val="21"/>
      </w:rPr>
    </w:lvl>
    <w:lvl w:ilvl="1" w:tplc="D74280F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23775111"/>
    <w:multiLevelType w:val="hybridMultilevel"/>
    <w:tmpl w:val="889AF37A"/>
    <w:lvl w:ilvl="0" w:tplc="14266BA4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D004C032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29DC0F37"/>
    <w:multiLevelType w:val="hybridMultilevel"/>
    <w:tmpl w:val="6C64C620"/>
    <w:lvl w:ilvl="0" w:tplc="FC46D704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30393137"/>
    <w:multiLevelType w:val="multilevel"/>
    <w:tmpl w:val="A67A23BE"/>
    <w:lvl w:ilvl="0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MS Mincho" w:eastAsia="MS Mincho" w:hAnsi="MS Mincho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353C0207"/>
    <w:multiLevelType w:val="hybridMultilevel"/>
    <w:tmpl w:val="CC8809E2"/>
    <w:lvl w:ilvl="0" w:tplc="A63A94B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36A1061B"/>
    <w:multiLevelType w:val="hybridMultilevel"/>
    <w:tmpl w:val="A67A23BE"/>
    <w:lvl w:ilvl="0" w:tplc="14266BA4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D74280F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3CDA3C7E"/>
    <w:multiLevelType w:val="hybridMultilevel"/>
    <w:tmpl w:val="BF06EAC0"/>
    <w:lvl w:ilvl="0" w:tplc="8858061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="Verdana" w:eastAsia="MS UI Gothic" w:hAnsi="Verdana" w:hint="default"/>
        <w:b/>
        <w:i w:val="0"/>
        <w:sz w:val="21"/>
        <w:szCs w:val="21"/>
      </w:rPr>
    </w:lvl>
    <w:lvl w:ilvl="1" w:tplc="ABD6BCB0">
      <w:start w:val="5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BDE383C">
      <w:start w:val="1"/>
      <w:numFmt w:val="decimal"/>
      <w:lvlText w:val="（%3）"/>
      <w:lvlJc w:val="left"/>
      <w:pPr>
        <w:tabs>
          <w:tab w:val="num" w:pos="1260"/>
        </w:tabs>
        <w:ind w:left="1260" w:hanging="420"/>
      </w:pPr>
      <w:rPr>
        <w:rFonts w:ascii="Century" w:eastAsia="MS Mincho" w:hAnsi="Century" w:cs="Times New Roman"/>
      </w:rPr>
    </w:lvl>
    <w:lvl w:ilvl="3" w:tplc="6030A636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004E43"/>
    <w:multiLevelType w:val="hybridMultilevel"/>
    <w:tmpl w:val="03901344"/>
    <w:lvl w:ilvl="0" w:tplc="357C3B2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>
    <w:nsid w:val="440C3F7D"/>
    <w:multiLevelType w:val="hybridMultilevel"/>
    <w:tmpl w:val="C46278A4"/>
    <w:lvl w:ilvl="0" w:tplc="F780A688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  <w:sz w:val="21"/>
        <w:szCs w:val="21"/>
      </w:rPr>
    </w:lvl>
    <w:lvl w:ilvl="1" w:tplc="D74280F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47246110"/>
    <w:multiLevelType w:val="hybridMultilevel"/>
    <w:tmpl w:val="102A7530"/>
    <w:lvl w:ilvl="0" w:tplc="FC18F192">
      <w:start w:val="1"/>
      <w:numFmt w:val="decimalEnclosedCircle"/>
      <w:lvlText w:val="%1"/>
      <w:lvlJc w:val="left"/>
      <w:pPr>
        <w:tabs>
          <w:tab w:val="num" w:pos="1979"/>
        </w:tabs>
        <w:ind w:left="1979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19">
    <w:nsid w:val="4E735278"/>
    <w:multiLevelType w:val="hybridMultilevel"/>
    <w:tmpl w:val="46FA5826"/>
    <w:lvl w:ilvl="0" w:tplc="7FD2FEF2">
      <w:numFmt w:val="bullet"/>
      <w:lvlText w:val="●"/>
      <w:lvlJc w:val="left"/>
      <w:pPr>
        <w:tabs>
          <w:tab w:val="num" w:pos="2338"/>
        </w:tabs>
        <w:ind w:left="2338" w:hanging="360"/>
      </w:pPr>
      <w:rPr>
        <w:rFonts w:ascii="MS Mincho" w:eastAsia="MS Mincho" w:hAnsi="MS Minch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20">
    <w:nsid w:val="547E1A91"/>
    <w:multiLevelType w:val="hybridMultilevel"/>
    <w:tmpl w:val="E0FC9F7C"/>
    <w:lvl w:ilvl="0" w:tplc="D74280F0">
      <w:start w:val="2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1">
    <w:nsid w:val="557B0E94"/>
    <w:multiLevelType w:val="hybridMultilevel"/>
    <w:tmpl w:val="F774A140"/>
    <w:lvl w:ilvl="0" w:tplc="2E4454EA">
      <w:start w:val="2"/>
      <w:numFmt w:val="decimalEnclosedCircle"/>
      <w:lvlText w:val="%1"/>
      <w:lvlJc w:val="left"/>
      <w:pPr>
        <w:tabs>
          <w:tab w:val="num" w:pos="1979"/>
        </w:tabs>
        <w:ind w:left="1979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22">
    <w:nsid w:val="561530BB"/>
    <w:multiLevelType w:val="hybridMultilevel"/>
    <w:tmpl w:val="6672815C"/>
    <w:lvl w:ilvl="0" w:tplc="14266BA4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>
    <w:nsid w:val="642F21C8"/>
    <w:multiLevelType w:val="multilevel"/>
    <w:tmpl w:val="6672815C"/>
    <w:lvl w:ilvl="0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>
    <w:nsid w:val="6493286A"/>
    <w:multiLevelType w:val="hybridMultilevel"/>
    <w:tmpl w:val="AF92E5AA"/>
    <w:lvl w:ilvl="0" w:tplc="395CDF8C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5">
    <w:nsid w:val="67B2648E"/>
    <w:multiLevelType w:val="hybridMultilevel"/>
    <w:tmpl w:val="89261222"/>
    <w:lvl w:ilvl="0" w:tplc="A1EC45A0">
      <w:start w:val="5"/>
      <w:numFmt w:val="bullet"/>
      <w:lvlText w:val="※"/>
      <w:lvlJc w:val="left"/>
      <w:pPr>
        <w:tabs>
          <w:tab w:val="num" w:pos="1074"/>
        </w:tabs>
        <w:ind w:left="1074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abstractNum w:abstractNumId="26">
    <w:nsid w:val="6A2724A2"/>
    <w:multiLevelType w:val="multilevel"/>
    <w:tmpl w:val="945C08A8"/>
    <w:lvl w:ilvl="0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>
    <w:nsid w:val="6C9555BD"/>
    <w:multiLevelType w:val="hybridMultilevel"/>
    <w:tmpl w:val="ECEEFAFC"/>
    <w:lvl w:ilvl="0" w:tplc="8858061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="Verdana" w:eastAsia="MS UI Gothic" w:hAnsi="Verdana" w:hint="default"/>
        <w:b/>
        <w:i w:val="0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>
    <w:nsid w:val="77246D24"/>
    <w:multiLevelType w:val="hybridMultilevel"/>
    <w:tmpl w:val="31702580"/>
    <w:lvl w:ilvl="0" w:tplc="5DA88AAA"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MS Mincho" w:eastAsia="MS Mincho" w:hAnsi="MS Minch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9">
    <w:nsid w:val="78302020"/>
    <w:multiLevelType w:val="hybridMultilevel"/>
    <w:tmpl w:val="7466FB90"/>
    <w:lvl w:ilvl="0" w:tplc="5A840858"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MS Mincho" w:eastAsia="MS Mincho" w:hAnsi="MS Minch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30">
    <w:nsid w:val="7B2C1CB8"/>
    <w:multiLevelType w:val="multilevel"/>
    <w:tmpl w:val="E862AA8A"/>
    <w:lvl w:ilvl="0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>
    <w:nsid w:val="7F2B6ABB"/>
    <w:multiLevelType w:val="hybridMultilevel"/>
    <w:tmpl w:val="945C08A8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19"/>
  </w:num>
  <w:num w:numId="5">
    <w:abstractNumId w:val="14"/>
  </w:num>
  <w:num w:numId="6">
    <w:abstractNumId w:val="28"/>
  </w:num>
  <w:num w:numId="7">
    <w:abstractNumId w:val="3"/>
  </w:num>
  <w:num w:numId="8">
    <w:abstractNumId w:val="21"/>
  </w:num>
  <w:num w:numId="9">
    <w:abstractNumId w:val="20"/>
  </w:num>
  <w:num w:numId="10">
    <w:abstractNumId w:val="18"/>
  </w:num>
  <w:num w:numId="11">
    <w:abstractNumId w:val="5"/>
  </w:num>
  <w:num w:numId="12">
    <w:abstractNumId w:val="12"/>
  </w:num>
  <w:num w:numId="13">
    <w:abstractNumId w:val="22"/>
  </w:num>
  <w:num w:numId="14">
    <w:abstractNumId w:val="23"/>
  </w:num>
  <w:num w:numId="15">
    <w:abstractNumId w:val="10"/>
  </w:num>
  <w:num w:numId="16">
    <w:abstractNumId w:val="6"/>
  </w:num>
  <w:num w:numId="17">
    <w:abstractNumId w:val="9"/>
  </w:num>
  <w:num w:numId="18">
    <w:abstractNumId w:val="17"/>
  </w:num>
  <w:num w:numId="19">
    <w:abstractNumId w:val="11"/>
  </w:num>
  <w:num w:numId="20">
    <w:abstractNumId w:val="13"/>
  </w:num>
  <w:num w:numId="21">
    <w:abstractNumId w:val="31"/>
  </w:num>
  <w:num w:numId="22">
    <w:abstractNumId w:val="26"/>
  </w:num>
  <w:num w:numId="23">
    <w:abstractNumId w:val="7"/>
  </w:num>
  <w:num w:numId="24">
    <w:abstractNumId w:val="30"/>
  </w:num>
  <w:num w:numId="25">
    <w:abstractNumId w:val="27"/>
  </w:num>
  <w:num w:numId="26">
    <w:abstractNumId w:val="1"/>
  </w:num>
  <w:num w:numId="27">
    <w:abstractNumId w:val="15"/>
  </w:num>
  <w:num w:numId="28">
    <w:abstractNumId w:val="2"/>
  </w:num>
  <w:num w:numId="29">
    <w:abstractNumId w:val="25"/>
  </w:num>
  <w:num w:numId="30">
    <w:abstractNumId w:val="0"/>
  </w:num>
  <w:num w:numId="31">
    <w:abstractNumId w:val="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10"/>
    <w:rsid w:val="00000312"/>
    <w:rsid w:val="00000CA5"/>
    <w:rsid w:val="00005350"/>
    <w:rsid w:val="000142F0"/>
    <w:rsid w:val="00021381"/>
    <w:rsid w:val="00027E1A"/>
    <w:rsid w:val="00033DA1"/>
    <w:rsid w:val="00035C87"/>
    <w:rsid w:val="000369A7"/>
    <w:rsid w:val="0004320D"/>
    <w:rsid w:val="00044B10"/>
    <w:rsid w:val="00045C6F"/>
    <w:rsid w:val="00047CE3"/>
    <w:rsid w:val="0005243F"/>
    <w:rsid w:val="00053210"/>
    <w:rsid w:val="00054539"/>
    <w:rsid w:val="00055609"/>
    <w:rsid w:val="00084960"/>
    <w:rsid w:val="00090096"/>
    <w:rsid w:val="000933FE"/>
    <w:rsid w:val="000959E9"/>
    <w:rsid w:val="000A67AF"/>
    <w:rsid w:val="000B59BF"/>
    <w:rsid w:val="000C2816"/>
    <w:rsid w:val="000C6E48"/>
    <w:rsid w:val="000C7EAF"/>
    <w:rsid w:val="000D128B"/>
    <w:rsid w:val="000E51E8"/>
    <w:rsid w:val="000F6F7F"/>
    <w:rsid w:val="00100458"/>
    <w:rsid w:val="00103981"/>
    <w:rsid w:val="00106788"/>
    <w:rsid w:val="00113244"/>
    <w:rsid w:val="001169E8"/>
    <w:rsid w:val="00120AFC"/>
    <w:rsid w:val="00120B99"/>
    <w:rsid w:val="0014286A"/>
    <w:rsid w:val="001447D6"/>
    <w:rsid w:val="001463A3"/>
    <w:rsid w:val="0014664F"/>
    <w:rsid w:val="001466EA"/>
    <w:rsid w:val="001519CA"/>
    <w:rsid w:val="00152000"/>
    <w:rsid w:val="001530D7"/>
    <w:rsid w:val="00153518"/>
    <w:rsid w:val="00165A9F"/>
    <w:rsid w:val="00166CAB"/>
    <w:rsid w:val="00177831"/>
    <w:rsid w:val="00180704"/>
    <w:rsid w:val="001828BC"/>
    <w:rsid w:val="00186721"/>
    <w:rsid w:val="00191774"/>
    <w:rsid w:val="0019388D"/>
    <w:rsid w:val="001A08C1"/>
    <w:rsid w:val="001A21A0"/>
    <w:rsid w:val="001B24A8"/>
    <w:rsid w:val="001C01B3"/>
    <w:rsid w:val="001F27BF"/>
    <w:rsid w:val="001F731A"/>
    <w:rsid w:val="00200F08"/>
    <w:rsid w:val="002120F1"/>
    <w:rsid w:val="00212868"/>
    <w:rsid w:val="002279E3"/>
    <w:rsid w:val="00233E80"/>
    <w:rsid w:val="002429BD"/>
    <w:rsid w:val="00244513"/>
    <w:rsid w:val="00250A7F"/>
    <w:rsid w:val="00252901"/>
    <w:rsid w:val="0025638C"/>
    <w:rsid w:val="00263948"/>
    <w:rsid w:val="002762F6"/>
    <w:rsid w:val="002825FB"/>
    <w:rsid w:val="00284FDE"/>
    <w:rsid w:val="002875AC"/>
    <w:rsid w:val="002A2F16"/>
    <w:rsid w:val="002A6ABA"/>
    <w:rsid w:val="002B05A2"/>
    <w:rsid w:val="002B105D"/>
    <w:rsid w:val="002C04C7"/>
    <w:rsid w:val="002C7001"/>
    <w:rsid w:val="002E23B1"/>
    <w:rsid w:val="002E57E0"/>
    <w:rsid w:val="002F67D2"/>
    <w:rsid w:val="002F7A26"/>
    <w:rsid w:val="00300612"/>
    <w:rsid w:val="00301A18"/>
    <w:rsid w:val="0030344C"/>
    <w:rsid w:val="003048B6"/>
    <w:rsid w:val="00306F1E"/>
    <w:rsid w:val="00320A71"/>
    <w:rsid w:val="003278B4"/>
    <w:rsid w:val="00331442"/>
    <w:rsid w:val="00340526"/>
    <w:rsid w:val="00342058"/>
    <w:rsid w:val="0034607F"/>
    <w:rsid w:val="00360D0A"/>
    <w:rsid w:val="00360E4A"/>
    <w:rsid w:val="003637DA"/>
    <w:rsid w:val="00365015"/>
    <w:rsid w:val="003668C3"/>
    <w:rsid w:val="00370B84"/>
    <w:rsid w:val="00370E3B"/>
    <w:rsid w:val="003752F5"/>
    <w:rsid w:val="003759ED"/>
    <w:rsid w:val="00377831"/>
    <w:rsid w:val="0038353D"/>
    <w:rsid w:val="00394E6A"/>
    <w:rsid w:val="00394E9F"/>
    <w:rsid w:val="003A3B2D"/>
    <w:rsid w:val="003C2A0D"/>
    <w:rsid w:val="003C7BC2"/>
    <w:rsid w:val="003D7D33"/>
    <w:rsid w:val="003E263B"/>
    <w:rsid w:val="003F2F8C"/>
    <w:rsid w:val="003F67B3"/>
    <w:rsid w:val="004032CC"/>
    <w:rsid w:val="00423831"/>
    <w:rsid w:val="004310AD"/>
    <w:rsid w:val="00431B03"/>
    <w:rsid w:val="00434DFB"/>
    <w:rsid w:val="00435FA4"/>
    <w:rsid w:val="0045114B"/>
    <w:rsid w:val="004550C2"/>
    <w:rsid w:val="00455590"/>
    <w:rsid w:val="004831CF"/>
    <w:rsid w:val="00496DC1"/>
    <w:rsid w:val="004A01FA"/>
    <w:rsid w:val="004A1158"/>
    <w:rsid w:val="004B0973"/>
    <w:rsid w:val="004C0045"/>
    <w:rsid w:val="004C2D09"/>
    <w:rsid w:val="004C699C"/>
    <w:rsid w:val="004C7D47"/>
    <w:rsid w:val="004E1CCB"/>
    <w:rsid w:val="004E7E9A"/>
    <w:rsid w:val="004F03CB"/>
    <w:rsid w:val="004F0FCA"/>
    <w:rsid w:val="004F6974"/>
    <w:rsid w:val="004F73A3"/>
    <w:rsid w:val="00502DFD"/>
    <w:rsid w:val="00512765"/>
    <w:rsid w:val="00512D3F"/>
    <w:rsid w:val="005130C3"/>
    <w:rsid w:val="0051422B"/>
    <w:rsid w:val="0051489D"/>
    <w:rsid w:val="0051498C"/>
    <w:rsid w:val="00514A8A"/>
    <w:rsid w:val="00515D27"/>
    <w:rsid w:val="0051740A"/>
    <w:rsid w:val="00523DAE"/>
    <w:rsid w:val="00524C59"/>
    <w:rsid w:val="00525600"/>
    <w:rsid w:val="00534757"/>
    <w:rsid w:val="00542568"/>
    <w:rsid w:val="00542D00"/>
    <w:rsid w:val="005465A1"/>
    <w:rsid w:val="00551567"/>
    <w:rsid w:val="00574230"/>
    <w:rsid w:val="00575526"/>
    <w:rsid w:val="005775EA"/>
    <w:rsid w:val="005807B8"/>
    <w:rsid w:val="00587783"/>
    <w:rsid w:val="00591645"/>
    <w:rsid w:val="0059171A"/>
    <w:rsid w:val="005A240C"/>
    <w:rsid w:val="005A2E97"/>
    <w:rsid w:val="005B0554"/>
    <w:rsid w:val="005B2DC5"/>
    <w:rsid w:val="005B5371"/>
    <w:rsid w:val="005C295E"/>
    <w:rsid w:val="005D1FC3"/>
    <w:rsid w:val="005D2EBB"/>
    <w:rsid w:val="005D3B7E"/>
    <w:rsid w:val="005D7023"/>
    <w:rsid w:val="005E3EBF"/>
    <w:rsid w:val="005F314C"/>
    <w:rsid w:val="006068BD"/>
    <w:rsid w:val="0061082B"/>
    <w:rsid w:val="00611BAE"/>
    <w:rsid w:val="0061424D"/>
    <w:rsid w:val="00615014"/>
    <w:rsid w:val="00616DC4"/>
    <w:rsid w:val="006174D9"/>
    <w:rsid w:val="0061763C"/>
    <w:rsid w:val="00620C18"/>
    <w:rsid w:val="0062598A"/>
    <w:rsid w:val="006352C9"/>
    <w:rsid w:val="00636014"/>
    <w:rsid w:val="00636802"/>
    <w:rsid w:val="0063691D"/>
    <w:rsid w:val="0064039A"/>
    <w:rsid w:val="00641B9D"/>
    <w:rsid w:val="006456DE"/>
    <w:rsid w:val="00664CF1"/>
    <w:rsid w:val="00666878"/>
    <w:rsid w:val="00667060"/>
    <w:rsid w:val="006701AC"/>
    <w:rsid w:val="0067476A"/>
    <w:rsid w:val="006973F4"/>
    <w:rsid w:val="006A3A8D"/>
    <w:rsid w:val="006B01D9"/>
    <w:rsid w:val="006B431E"/>
    <w:rsid w:val="006B54F5"/>
    <w:rsid w:val="006B78D7"/>
    <w:rsid w:val="006C41E4"/>
    <w:rsid w:val="006C6277"/>
    <w:rsid w:val="006D4EC6"/>
    <w:rsid w:val="006D542A"/>
    <w:rsid w:val="006D6660"/>
    <w:rsid w:val="006D775A"/>
    <w:rsid w:val="006E1926"/>
    <w:rsid w:val="006E5435"/>
    <w:rsid w:val="006E7241"/>
    <w:rsid w:val="006E7E82"/>
    <w:rsid w:val="006F19CC"/>
    <w:rsid w:val="006F33A4"/>
    <w:rsid w:val="006F6973"/>
    <w:rsid w:val="00706524"/>
    <w:rsid w:val="007147D5"/>
    <w:rsid w:val="0071614F"/>
    <w:rsid w:val="00716C7B"/>
    <w:rsid w:val="0072242E"/>
    <w:rsid w:val="00724DBD"/>
    <w:rsid w:val="007277F1"/>
    <w:rsid w:val="00734544"/>
    <w:rsid w:val="00735256"/>
    <w:rsid w:val="00740E7F"/>
    <w:rsid w:val="0078654B"/>
    <w:rsid w:val="0079292B"/>
    <w:rsid w:val="0079396D"/>
    <w:rsid w:val="007A2560"/>
    <w:rsid w:val="007A43AB"/>
    <w:rsid w:val="007A4882"/>
    <w:rsid w:val="007C2886"/>
    <w:rsid w:val="007D2A4E"/>
    <w:rsid w:val="007D3E80"/>
    <w:rsid w:val="007E0F92"/>
    <w:rsid w:val="007E7682"/>
    <w:rsid w:val="007F4136"/>
    <w:rsid w:val="007F53EA"/>
    <w:rsid w:val="00802928"/>
    <w:rsid w:val="008165EB"/>
    <w:rsid w:val="00822AFC"/>
    <w:rsid w:val="00826BAA"/>
    <w:rsid w:val="0083057D"/>
    <w:rsid w:val="00834A2C"/>
    <w:rsid w:val="00837D91"/>
    <w:rsid w:val="00846390"/>
    <w:rsid w:val="00852366"/>
    <w:rsid w:val="00852ED2"/>
    <w:rsid w:val="008548DC"/>
    <w:rsid w:val="00857D47"/>
    <w:rsid w:val="00860FD7"/>
    <w:rsid w:val="008634B8"/>
    <w:rsid w:val="00865110"/>
    <w:rsid w:val="008754BF"/>
    <w:rsid w:val="008764C9"/>
    <w:rsid w:val="00880C1D"/>
    <w:rsid w:val="008814A4"/>
    <w:rsid w:val="00897410"/>
    <w:rsid w:val="008A25A1"/>
    <w:rsid w:val="008A5A35"/>
    <w:rsid w:val="008C1DCB"/>
    <w:rsid w:val="008C22F0"/>
    <w:rsid w:val="008D05EC"/>
    <w:rsid w:val="008D1708"/>
    <w:rsid w:val="008D7AB3"/>
    <w:rsid w:val="008D7B71"/>
    <w:rsid w:val="008E2372"/>
    <w:rsid w:val="008E47C8"/>
    <w:rsid w:val="008F59F1"/>
    <w:rsid w:val="009009D0"/>
    <w:rsid w:val="00901851"/>
    <w:rsid w:val="00902543"/>
    <w:rsid w:val="009123A8"/>
    <w:rsid w:val="00920113"/>
    <w:rsid w:val="009239AE"/>
    <w:rsid w:val="009306A2"/>
    <w:rsid w:val="00930A35"/>
    <w:rsid w:val="00953D8B"/>
    <w:rsid w:val="00965913"/>
    <w:rsid w:val="009906DD"/>
    <w:rsid w:val="00992D9A"/>
    <w:rsid w:val="009A03EE"/>
    <w:rsid w:val="009A0EF8"/>
    <w:rsid w:val="009C4635"/>
    <w:rsid w:val="009C55C5"/>
    <w:rsid w:val="009D42A5"/>
    <w:rsid w:val="009E5079"/>
    <w:rsid w:val="009F0B8C"/>
    <w:rsid w:val="009F1599"/>
    <w:rsid w:val="009F6599"/>
    <w:rsid w:val="00A11846"/>
    <w:rsid w:val="00A13E95"/>
    <w:rsid w:val="00A17294"/>
    <w:rsid w:val="00A23605"/>
    <w:rsid w:val="00A40788"/>
    <w:rsid w:val="00A43FCE"/>
    <w:rsid w:val="00A5018E"/>
    <w:rsid w:val="00A56C09"/>
    <w:rsid w:val="00A60FEF"/>
    <w:rsid w:val="00A61506"/>
    <w:rsid w:val="00A61BF6"/>
    <w:rsid w:val="00A642DC"/>
    <w:rsid w:val="00A643CE"/>
    <w:rsid w:val="00A71D46"/>
    <w:rsid w:val="00A732E7"/>
    <w:rsid w:val="00A76DC4"/>
    <w:rsid w:val="00A867A6"/>
    <w:rsid w:val="00A92458"/>
    <w:rsid w:val="00A95624"/>
    <w:rsid w:val="00AA0009"/>
    <w:rsid w:val="00AA5648"/>
    <w:rsid w:val="00AA7B05"/>
    <w:rsid w:val="00AB182A"/>
    <w:rsid w:val="00AB4E2A"/>
    <w:rsid w:val="00AD37F4"/>
    <w:rsid w:val="00AD690A"/>
    <w:rsid w:val="00AE4663"/>
    <w:rsid w:val="00AE6D18"/>
    <w:rsid w:val="00AE7CFD"/>
    <w:rsid w:val="00AF38E9"/>
    <w:rsid w:val="00AF3DDB"/>
    <w:rsid w:val="00AF5D53"/>
    <w:rsid w:val="00B16369"/>
    <w:rsid w:val="00B24864"/>
    <w:rsid w:val="00B351EA"/>
    <w:rsid w:val="00B505A4"/>
    <w:rsid w:val="00B54BC3"/>
    <w:rsid w:val="00B735C9"/>
    <w:rsid w:val="00B74BD6"/>
    <w:rsid w:val="00B80D18"/>
    <w:rsid w:val="00B81567"/>
    <w:rsid w:val="00B83D56"/>
    <w:rsid w:val="00B92DDD"/>
    <w:rsid w:val="00BA4BD7"/>
    <w:rsid w:val="00BA61FC"/>
    <w:rsid w:val="00BA73D9"/>
    <w:rsid w:val="00BA79F2"/>
    <w:rsid w:val="00BB0DA1"/>
    <w:rsid w:val="00BC0141"/>
    <w:rsid w:val="00BC7F2E"/>
    <w:rsid w:val="00BC7FBD"/>
    <w:rsid w:val="00BD0FA1"/>
    <w:rsid w:val="00BD1263"/>
    <w:rsid w:val="00BD6656"/>
    <w:rsid w:val="00BE00DA"/>
    <w:rsid w:val="00BE350D"/>
    <w:rsid w:val="00BE56AB"/>
    <w:rsid w:val="00BE5D02"/>
    <w:rsid w:val="00BF070B"/>
    <w:rsid w:val="00BF1A87"/>
    <w:rsid w:val="00C0106F"/>
    <w:rsid w:val="00C02FAA"/>
    <w:rsid w:val="00C06CCF"/>
    <w:rsid w:val="00C13985"/>
    <w:rsid w:val="00C14C22"/>
    <w:rsid w:val="00C22121"/>
    <w:rsid w:val="00C24817"/>
    <w:rsid w:val="00C348E8"/>
    <w:rsid w:val="00C35A32"/>
    <w:rsid w:val="00C37917"/>
    <w:rsid w:val="00C42390"/>
    <w:rsid w:val="00C43F6E"/>
    <w:rsid w:val="00C46563"/>
    <w:rsid w:val="00C468BE"/>
    <w:rsid w:val="00C477E9"/>
    <w:rsid w:val="00C53240"/>
    <w:rsid w:val="00C55F8E"/>
    <w:rsid w:val="00C6373B"/>
    <w:rsid w:val="00C8275D"/>
    <w:rsid w:val="00C82D91"/>
    <w:rsid w:val="00C84ED0"/>
    <w:rsid w:val="00CA497A"/>
    <w:rsid w:val="00CB18C2"/>
    <w:rsid w:val="00CB1D6F"/>
    <w:rsid w:val="00CB315E"/>
    <w:rsid w:val="00CB7B1C"/>
    <w:rsid w:val="00CC0DA3"/>
    <w:rsid w:val="00CC16AF"/>
    <w:rsid w:val="00CC25A0"/>
    <w:rsid w:val="00CC62EE"/>
    <w:rsid w:val="00CC7291"/>
    <w:rsid w:val="00CD2F78"/>
    <w:rsid w:val="00CD371D"/>
    <w:rsid w:val="00CD3E53"/>
    <w:rsid w:val="00CD4AFE"/>
    <w:rsid w:val="00CD7012"/>
    <w:rsid w:val="00CD7675"/>
    <w:rsid w:val="00CE61EA"/>
    <w:rsid w:val="00CF2F9A"/>
    <w:rsid w:val="00D04CC8"/>
    <w:rsid w:val="00D050C5"/>
    <w:rsid w:val="00D1484F"/>
    <w:rsid w:val="00D24341"/>
    <w:rsid w:val="00D26FDF"/>
    <w:rsid w:val="00D27322"/>
    <w:rsid w:val="00D30B45"/>
    <w:rsid w:val="00D3720B"/>
    <w:rsid w:val="00D517BA"/>
    <w:rsid w:val="00D54935"/>
    <w:rsid w:val="00D607D2"/>
    <w:rsid w:val="00D62A63"/>
    <w:rsid w:val="00D65241"/>
    <w:rsid w:val="00D71803"/>
    <w:rsid w:val="00D7708B"/>
    <w:rsid w:val="00D859EB"/>
    <w:rsid w:val="00D948A9"/>
    <w:rsid w:val="00D95AA3"/>
    <w:rsid w:val="00DA4CA5"/>
    <w:rsid w:val="00DA4EBB"/>
    <w:rsid w:val="00DB0232"/>
    <w:rsid w:val="00DB3D20"/>
    <w:rsid w:val="00DB43A1"/>
    <w:rsid w:val="00DB453E"/>
    <w:rsid w:val="00DB7AB3"/>
    <w:rsid w:val="00DC6F4A"/>
    <w:rsid w:val="00DD0968"/>
    <w:rsid w:val="00DD5140"/>
    <w:rsid w:val="00DE296A"/>
    <w:rsid w:val="00DE2AFF"/>
    <w:rsid w:val="00DE485A"/>
    <w:rsid w:val="00E01112"/>
    <w:rsid w:val="00E0184D"/>
    <w:rsid w:val="00E05A4F"/>
    <w:rsid w:val="00E17B29"/>
    <w:rsid w:val="00E2369F"/>
    <w:rsid w:val="00E2732A"/>
    <w:rsid w:val="00E31AF7"/>
    <w:rsid w:val="00E3242D"/>
    <w:rsid w:val="00E458BF"/>
    <w:rsid w:val="00E51B8D"/>
    <w:rsid w:val="00E66D96"/>
    <w:rsid w:val="00E67857"/>
    <w:rsid w:val="00E7711F"/>
    <w:rsid w:val="00E81A83"/>
    <w:rsid w:val="00E842C6"/>
    <w:rsid w:val="00E93FFA"/>
    <w:rsid w:val="00E96F63"/>
    <w:rsid w:val="00E97818"/>
    <w:rsid w:val="00EA17D5"/>
    <w:rsid w:val="00EA20EA"/>
    <w:rsid w:val="00EA625E"/>
    <w:rsid w:val="00EB1B28"/>
    <w:rsid w:val="00EB1F14"/>
    <w:rsid w:val="00EB21BC"/>
    <w:rsid w:val="00EB4494"/>
    <w:rsid w:val="00EB5632"/>
    <w:rsid w:val="00EB575D"/>
    <w:rsid w:val="00EC0984"/>
    <w:rsid w:val="00EC149B"/>
    <w:rsid w:val="00EC1FB5"/>
    <w:rsid w:val="00ED5D26"/>
    <w:rsid w:val="00EE7E73"/>
    <w:rsid w:val="00EF60E1"/>
    <w:rsid w:val="00F00D18"/>
    <w:rsid w:val="00F0154E"/>
    <w:rsid w:val="00F01C0F"/>
    <w:rsid w:val="00F149C1"/>
    <w:rsid w:val="00F23573"/>
    <w:rsid w:val="00F23775"/>
    <w:rsid w:val="00F23B08"/>
    <w:rsid w:val="00F23CE4"/>
    <w:rsid w:val="00F25AC9"/>
    <w:rsid w:val="00F4328D"/>
    <w:rsid w:val="00F46B0E"/>
    <w:rsid w:val="00F50F73"/>
    <w:rsid w:val="00F52E62"/>
    <w:rsid w:val="00F5365C"/>
    <w:rsid w:val="00F53D29"/>
    <w:rsid w:val="00F67602"/>
    <w:rsid w:val="00F748A9"/>
    <w:rsid w:val="00F75992"/>
    <w:rsid w:val="00F8713C"/>
    <w:rsid w:val="00F916AC"/>
    <w:rsid w:val="00F9452F"/>
    <w:rsid w:val="00F96471"/>
    <w:rsid w:val="00FA304A"/>
    <w:rsid w:val="00FA4E2D"/>
    <w:rsid w:val="00FA558E"/>
    <w:rsid w:val="00FB2253"/>
    <w:rsid w:val="00FB2732"/>
    <w:rsid w:val="00FB3E79"/>
    <w:rsid w:val="00FB5A44"/>
    <w:rsid w:val="00FD197C"/>
    <w:rsid w:val="00FD1F3A"/>
    <w:rsid w:val="00FD6657"/>
    <w:rsid w:val="00FE0A95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432F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Salutation"/>
    <w:basedOn w:val="a"/>
    <w:next w:val="a"/>
    <w:rPr>
      <w:szCs w:val="20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MS Gothic" w:hAnsi="Arial"/>
      <w:sz w:val="18"/>
      <w:szCs w:val="18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Closing"/>
    <w:basedOn w:val="a"/>
    <w:link w:val="Char"/>
    <w:rsid w:val="009306A2"/>
    <w:pPr>
      <w:jc w:val="right"/>
    </w:pPr>
  </w:style>
  <w:style w:type="character" w:styleId="aa">
    <w:name w:val="annotation reference"/>
    <w:basedOn w:val="a0"/>
    <w:semiHidden/>
    <w:rsid w:val="00CE61EA"/>
    <w:rPr>
      <w:sz w:val="18"/>
      <w:szCs w:val="18"/>
    </w:rPr>
  </w:style>
  <w:style w:type="paragraph" w:styleId="ab">
    <w:name w:val="annotation text"/>
    <w:basedOn w:val="a"/>
    <w:semiHidden/>
    <w:rsid w:val="00CE61EA"/>
    <w:pPr>
      <w:jc w:val="left"/>
    </w:pPr>
  </w:style>
  <w:style w:type="paragraph" w:styleId="ac">
    <w:name w:val="annotation subject"/>
    <w:basedOn w:val="ab"/>
    <w:next w:val="ab"/>
    <w:semiHidden/>
    <w:rsid w:val="00CE61EA"/>
    <w:rPr>
      <w:b/>
      <w:bCs/>
    </w:rPr>
  </w:style>
  <w:style w:type="paragraph" w:styleId="ad">
    <w:name w:val="header"/>
    <w:basedOn w:val="a"/>
    <w:link w:val="Char0"/>
    <w:rsid w:val="00CD4AFE"/>
    <w:pPr>
      <w:tabs>
        <w:tab w:val="center" w:pos="4252"/>
        <w:tab w:val="right" w:pos="8504"/>
      </w:tabs>
      <w:snapToGrid w:val="0"/>
    </w:pPr>
  </w:style>
  <w:style w:type="paragraph" w:styleId="ae">
    <w:name w:val="footnote text"/>
    <w:basedOn w:val="a"/>
    <w:semiHidden/>
    <w:rsid w:val="004C2D09"/>
    <w:pPr>
      <w:snapToGrid w:val="0"/>
      <w:jc w:val="left"/>
    </w:pPr>
  </w:style>
  <w:style w:type="character" w:styleId="af">
    <w:name w:val="footnote reference"/>
    <w:basedOn w:val="a0"/>
    <w:semiHidden/>
    <w:rsid w:val="004C2D09"/>
    <w:rPr>
      <w:vertAlign w:val="superscript"/>
    </w:rPr>
  </w:style>
  <w:style w:type="paragraph" w:styleId="af0">
    <w:name w:val="Date"/>
    <w:basedOn w:val="a"/>
    <w:next w:val="a"/>
    <w:rsid w:val="00CC25A0"/>
  </w:style>
  <w:style w:type="character" w:customStyle="1" w:styleId="Char">
    <w:name w:val="맺음말 Char"/>
    <w:basedOn w:val="a0"/>
    <w:link w:val="a9"/>
    <w:locked/>
    <w:rsid w:val="00D050C5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character" w:customStyle="1" w:styleId="Char1">
    <w:name w:val="각주/미주 머리글 Char"/>
    <w:basedOn w:val="a0"/>
    <w:link w:val="af1"/>
    <w:locked/>
    <w:rsid w:val="00D050C5"/>
    <w:rPr>
      <w:rFonts w:ascii="MS Mincho" w:eastAsia="MS Mincho" w:hAnsi="MS Mincho"/>
      <w:kern w:val="2"/>
      <w:sz w:val="24"/>
      <w:szCs w:val="24"/>
      <w:lang w:val="en-US" w:eastAsia="ja-JP" w:bidi="ar-SA"/>
    </w:rPr>
  </w:style>
  <w:style w:type="paragraph" w:styleId="af1">
    <w:name w:val="Note Heading"/>
    <w:basedOn w:val="a"/>
    <w:next w:val="a"/>
    <w:link w:val="Char1"/>
    <w:rsid w:val="00D050C5"/>
    <w:pPr>
      <w:jc w:val="center"/>
    </w:pPr>
    <w:rPr>
      <w:rFonts w:ascii="MS Mincho" w:hAnsi="MS Mincho"/>
      <w:sz w:val="24"/>
    </w:rPr>
  </w:style>
  <w:style w:type="character" w:customStyle="1" w:styleId="Char0">
    <w:name w:val="머리글 Char"/>
    <w:link w:val="ad"/>
    <w:rsid w:val="00CD2F78"/>
    <w:rPr>
      <w:kern w:val="2"/>
      <w:sz w:val="21"/>
      <w:szCs w:val="24"/>
    </w:rPr>
  </w:style>
  <w:style w:type="paragraph" w:styleId="af2">
    <w:name w:val="Subtitle"/>
    <w:basedOn w:val="a"/>
    <w:next w:val="a"/>
    <w:link w:val="Char2"/>
    <w:qFormat/>
    <w:rsid w:val="0051489D"/>
    <w:pPr>
      <w:jc w:val="center"/>
      <w:outlineLvl w:val="1"/>
    </w:pPr>
    <w:rPr>
      <w:rFonts w:asciiTheme="majorHAnsi" w:eastAsia="MS Gothic" w:hAnsiTheme="majorHAnsi" w:cstheme="majorBidi"/>
      <w:sz w:val="24"/>
    </w:rPr>
  </w:style>
  <w:style w:type="character" w:customStyle="1" w:styleId="Char2">
    <w:name w:val="부제 Char"/>
    <w:basedOn w:val="a0"/>
    <w:link w:val="af2"/>
    <w:rsid w:val="0051489D"/>
    <w:rPr>
      <w:rFonts w:asciiTheme="majorHAnsi" w:eastAsia="MS Gothic" w:hAnsiTheme="majorHAnsi" w:cstheme="majorBidi"/>
      <w:kern w:val="2"/>
      <w:sz w:val="24"/>
      <w:szCs w:val="24"/>
    </w:rPr>
  </w:style>
  <w:style w:type="table" w:styleId="af3">
    <w:name w:val="Table Grid"/>
    <w:basedOn w:val="a1"/>
    <w:rsid w:val="00044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m9183156242578274386m-2372408246839787801gmail-m-5033858691641836516apple-converted-space">
    <w:name w:val="gmail-m_9183156242578274386m_-2372408246839787801gmail-m_-5033858691641836516apple-converted-space"/>
    <w:basedOn w:val="a0"/>
    <w:rsid w:val="00902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Salutation"/>
    <w:basedOn w:val="a"/>
    <w:next w:val="a"/>
    <w:rPr>
      <w:szCs w:val="20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MS Gothic" w:hAnsi="Arial"/>
      <w:sz w:val="18"/>
      <w:szCs w:val="18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Closing"/>
    <w:basedOn w:val="a"/>
    <w:link w:val="Char"/>
    <w:rsid w:val="009306A2"/>
    <w:pPr>
      <w:jc w:val="right"/>
    </w:pPr>
  </w:style>
  <w:style w:type="character" w:styleId="aa">
    <w:name w:val="annotation reference"/>
    <w:basedOn w:val="a0"/>
    <w:semiHidden/>
    <w:rsid w:val="00CE61EA"/>
    <w:rPr>
      <w:sz w:val="18"/>
      <w:szCs w:val="18"/>
    </w:rPr>
  </w:style>
  <w:style w:type="paragraph" w:styleId="ab">
    <w:name w:val="annotation text"/>
    <w:basedOn w:val="a"/>
    <w:semiHidden/>
    <w:rsid w:val="00CE61EA"/>
    <w:pPr>
      <w:jc w:val="left"/>
    </w:pPr>
  </w:style>
  <w:style w:type="paragraph" w:styleId="ac">
    <w:name w:val="annotation subject"/>
    <w:basedOn w:val="ab"/>
    <w:next w:val="ab"/>
    <w:semiHidden/>
    <w:rsid w:val="00CE61EA"/>
    <w:rPr>
      <w:b/>
      <w:bCs/>
    </w:rPr>
  </w:style>
  <w:style w:type="paragraph" w:styleId="ad">
    <w:name w:val="header"/>
    <w:basedOn w:val="a"/>
    <w:link w:val="Char0"/>
    <w:rsid w:val="00CD4AFE"/>
    <w:pPr>
      <w:tabs>
        <w:tab w:val="center" w:pos="4252"/>
        <w:tab w:val="right" w:pos="8504"/>
      </w:tabs>
      <w:snapToGrid w:val="0"/>
    </w:pPr>
  </w:style>
  <w:style w:type="paragraph" w:styleId="ae">
    <w:name w:val="footnote text"/>
    <w:basedOn w:val="a"/>
    <w:semiHidden/>
    <w:rsid w:val="004C2D09"/>
    <w:pPr>
      <w:snapToGrid w:val="0"/>
      <w:jc w:val="left"/>
    </w:pPr>
  </w:style>
  <w:style w:type="character" w:styleId="af">
    <w:name w:val="footnote reference"/>
    <w:basedOn w:val="a0"/>
    <w:semiHidden/>
    <w:rsid w:val="004C2D09"/>
    <w:rPr>
      <w:vertAlign w:val="superscript"/>
    </w:rPr>
  </w:style>
  <w:style w:type="paragraph" w:styleId="af0">
    <w:name w:val="Date"/>
    <w:basedOn w:val="a"/>
    <w:next w:val="a"/>
    <w:rsid w:val="00CC25A0"/>
  </w:style>
  <w:style w:type="character" w:customStyle="1" w:styleId="Char">
    <w:name w:val="맺음말 Char"/>
    <w:basedOn w:val="a0"/>
    <w:link w:val="a9"/>
    <w:locked/>
    <w:rsid w:val="00D050C5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character" w:customStyle="1" w:styleId="Char1">
    <w:name w:val="각주/미주 머리글 Char"/>
    <w:basedOn w:val="a0"/>
    <w:link w:val="af1"/>
    <w:locked/>
    <w:rsid w:val="00D050C5"/>
    <w:rPr>
      <w:rFonts w:ascii="MS Mincho" w:eastAsia="MS Mincho" w:hAnsi="MS Mincho"/>
      <w:kern w:val="2"/>
      <w:sz w:val="24"/>
      <w:szCs w:val="24"/>
      <w:lang w:val="en-US" w:eastAsia="ja-JP" w:bidi="ar-SA"/>
    </w:rPr>
  </w:style>
  <w:style w:type="paragraph" w:styleId="af1">
    <w:name w:val="Note Heading"/>
    <w:basedOn w:val="a"/>
    <w:next w:val="a"/>
    <w:link w:val="Char1"/>
    <w:rsid w:val="00D050C5"/>
    <w:pPr>
      <w:jc w:val="center"/>
    </w:pPr>
    <w:rPr>
      <w:rFonts w:ascii="MS Mincho" w:hAnsi="MS Mincho"/>
      <w:sz w:val="24"/>
    </w:rPr>
  </w:style>
  <w:style w:type="character" w:customStyle="1" w:styleId="Char0">
    <w:name w:val="머리글 Char"/>
    <w:link w:val="ad"/>
    <w:rsid w:val="00CD2F78"/>
    <w:rPr>
      <w:kern w:val="2"/>
      <w:sz w:val="21"/>
      <w:szCs w:val="24"/>
    </w:rPr>
  </w:style>
  <w:style w:type="paragraph" w:styleId="af2">
    <w:name w:val="Subtitle"/>
    <w:basedOn w:val="a"/>
    <w:next w:val="a"/>
    <w:link w:val="Char2"/>
    <w:qFormat/>
    <w:rsid w:val="0051489D"/>
    <w:pPr>
      <w:jc w:val="center"/>
      <w:outlineLvl w:val="1"/>
    </w:pPr>
    <w:rPr>
      <w:rFonts w:asciiTheme="majorHAnsi" w:eastAsia="MS Gothic" w:hAnsiTheme="majorHAnsi" w:cstheme="majorBidi"/>
      <w:sz w:val="24"/>
    </w:rPr>
  </w:style>
  <w:style w:type="character" w:customStyle="1" w:styleId="Char2">
    <w:name w:val="부제 Char"/>
    <w:basedOn w:val="a0"/>
    <w:link w:val="af2"/>
    <w:rsid w:val="0051489D"/>
    <w:rPr>
      <w:rFonts w:asciiTheme="majorHAnsi" w:eastAsia="MS Gothic" w:hAnsiTheme="majorHAnsi" w:cstheme="majorBidi"/>
      <w:kern w:val="2"/>
      <w:sz w:val="24"/>
      <w:szCs w:val="24"/>
    </w:rPr>
  </w:style>
  <w:style w:type="table" w:styleId="af3">
    <w:name w:val="Table Grid"/>
    <w:basedOn w:val="a1"/>
    <w:rsid w:val="00044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m9183156242578274386m-2372408246839787801gmail-m-5033858691641836516apple-converted-space">
    <w:name w:val="gmail-m_9183156242578274386m_-2372408246839787801gmail-m_-5033858691641836516apple-converted-space"/>
    <w:basedOn w:val="a0"/>
    <w:rsid w:val="0090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1783">
                      <w:marLeft w:val="0"/>
                      <w:marRight w:val="7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0811">
                          <w:marLeft w:val="30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9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4651">
                      <w:marLeft w:val="0"/>
                      <w:marRight w:val="7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6664">
                          <w:marLeft w:val="30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70B-04F9-4D37-9BC7-8076061E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1702</CharactersWithSpaces>
  <SharedDoc>false</SharedDoc>
  <HLinks>
    <vt:vector size="12" baseType="variant"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mailto:koho@hawks.co.jp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http://softbankhawks.co.jp/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2019-03-21T07:15:00Z</dcterms:created>
  <dcterms:modified xsi:type="dcterms:W3CDTF">2019-03-25T06:30:00Z</dcterms:modified>
</cp:coreProperties>
</file>