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0875" w:rsidRDefault="00371D14" w:rsidP="004469D1">
      <w:pPr>
        <w:pStyle w:val="1"/>
        <w:spacing w:after="0" w:afterAutospacing="0" w:line="525" w:lineRule="atLeast"/>
        <w:ind w:firstLineChars="100" w:firstLine="404"/>
        <w:rPr>
          <w:rFonts w:ascii="맑은 고딕" w:eastAsia="맑은 고딕" w:hAnsi="맑은 고딕"/>
          <w:b w:val="0"/>
          <w:bCs w:val="0"/>
          <w:color w:val="000000"/>
          <w:spacing w:val="-23"/>
          <w:sz w:val="45"/>
          <w:szCs w:val="45"/>
        </w:rPr>
      </w:pPr>
      <w:r>
        <w:rPr>
          <w:rFonts w:ascii="맑은 고딕" w:eastAsia="맑은 고딕" w:hAnsi="맑은 고딕" w:hint="eastAsia"/>
          <w:b w:val="0"/>
          <w:bCs w:val="0"/>
          <w:color w:val="000000"/>
          <w:spacing w:val="-23"/>
          <w:sz w:val="45"/>
          <w:szCs w:val="45"/>
        </w:rPr>
        <w:t>글로벌 블록체인 리더들이 한 자리에…'</w:t>
      </w:r>
      <w:proofErr w:type="spellStart"/>
      <w:r>
        <w:rPr>
          <w:rFonts w:ascii="맑은 고딕" w:eastAsia="맑은 고딕" w:hAnsi="맑은 고딕" w:hint="eastAsia"/>
          <w:b w:val="0"/>
          <w:bCs w:val="0"/>
          <w:color w:val="000000"/>
          <w:spacing w:val="-23"/>
          <w:sz w:val="45"/>
          <w:szCs w:val="45"/>
        </w:rPr>
        <w:t>토크나이즈잇</w:t>
      </w:r>
      <w:proofErr w:type="spellEnd"/>
      <w:r>
        <w:rPr>
          <w:rFonts w:ascii="맑은 고딕" w:eastAsia="맑은 고딕" w:hAnsi="맑은 고딕" w:hint="eastAsia"/>
          <w:b w:val="0"/>
          <w:bCs w:val="0"/>
          <w:color w:val="000000"/>
          <w:spacing w:val="-23"/>
          <w:sz w:val="45"/>
          <w:szCs w:val="45"/>
        </w:rPr>
        <w:t xml:space="preserve"> 2018 Fall' 개최</w:t>
      </w:r>
    </w:p>
    <w:p w:rsidR="00371D14" w:rsidRPr="003239AC" w:rsidRDefault="003239AC" w:rsidP="00420875">
      <w:pPr>
        <w:pStyle w:val="1"/>
        <w:spacing w:after="0" w:afterAutospacing="0" w:line="525" w:lineRule="atLeast"/>
        <w:rPr>
          <w:rFonts w:ascii="맑은 고딕" w:eastAsia="맑은 고딕" w:hAnsi="맑은 고딕"/>
          <w:bCs w:val="0"/>
          <w:color w:val="000000"/>
          <w:spacing w:val="-23"/>
          <w:sz w:val="28"/>
          <w:szCs w:val="28"/>
        </w:rPr>
      </w:pPr>
      <w:r w:rsidRPr="003239AC">
        <w:rPr>
          <w:rFonts w:ascii="맑은 고딕" w:eastAsia="맑은 고딕" w:hAnsi="맑은 고딕"/>
          <w:color w:val="404040"/>
          <w:spacing w:val="-12"/>
          <w:sz w:val="28"/>
          <w:szCs w:val="28"/>
        </w:rPr>
        <w:t xml:space="preserve">- </w:t>
      </w:r>
      <w:r w:rsidR="00371D14" w:rsidRPr="003239AC">
        <w:rPr>
          <w:rFonts w:ascii="맑은 고딕" w:eastAsia="맑은 고딕" w:hAnsi="맑은 고딕" w:hint="eastAsia"/>
          <w:color w:val="404040"/>
          <w:spacing w:val="-12"/>
          <w:sz w:val="28"/>
          <w:szCs w:val="28"/>
        </w:rPr>
        <w:t>심사 통과 기업, 글로벌 거래소 상장 추진</w:t>
      </w:r>
    </w:p>
    <w:p w:rsidR="00C92EE9" w:rsidRPr="003239AC" w:rsidRDefault="003239AC" w:rsidP="00C92EE9">
      <w:pPr>
        <w:rPr>
          <w:b/>
          <w:color w:val="000000"/>
          <w:spacing w:val="-5"/>
          <w:sz w:val="28"/>
          <w:szCs w:val="28"/>
        </w:rPr>
      </w:pPr>
      <w:r w:rsidRPr="003239AC">
        <w:rPr>
          <w:b/>
          <w:color w:val="000000"/>
          <w:spacing w:val="-5"/>
          <w:sz w:val="28"/>
          <w:szCs w:val="28"/>
        </w:rPr>
        <w:t xml:space="preserve">- </w:t>
      </w:r>
      <w:r w:rsidR="00C92EE9" w:rsidRPr="003239AC">
        <w:rPr>
          <w:rFonts w:hint="eastAsia"/>
          <w:b/>
          <w:color w:val="000000"/>
          <w:spacing w:val="-5"/>
          <w:sz w:val="28"/>
          <w:szCs w:val="28"/>
        </w:rPr>
        <w:t>글로벌 거래소, 펀드 관계자 대거 참석</w:t>
      </w:r>
    </w:p>
    <w:p w:rsidR="00C43B47" w:rsidRDefault="00C43B47" w:rsidP="00371D14">
      <w:pPr>
        <w:rPr>
          <w:color w:val="000000"/>
          <w:spacing w:val="-5"/>
          <w:sz w:val="26"/>
          <w:szCs w:val="26"/>
        </w:rPr>
      </w:pPr>
    </w:p>
    <w:p w:rsidR="00371D14" w:rsidRDefault="00371D14" w:rsidP="00371D14">
      <w:pPr>
        <w:rPr>
          <w:color w:val="000000"/>
          <w:spacing w:val="-5"/>
          <w:sz w:val="26"/>
          <w:szCs w:val="26"/>
        </w:rPr>
      </w:pP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국내 블록체인 기업들의 글로벌 진출 기회가 마련된다. </w:t>
      </w:r>
      <w:r>
        <w:rPr>
          <w:rFonts w:hint="eastAsia"/>
          <w:color w:val="000000"/>
          <w:spacing w:val="-5"/>
          <w:sz w:val="26"/>
          <w:szCs w:val="26"/>
        </w:rPr>
        <w:t xml:space="preserve">9월 10~11일 서울 용산구 그랜드 </w:t>
      </w:r>
      <w:proofErr w:type="spellStart"/>
      <w:r>
        <w:rPr>
          <w:rFonts w:hint="eastAsia"/>
          <w:color w:val="000000"/>
          <w:spacing w:val="-5"/>
          <w:sz w:val="26"/>
          <w:szCs w:val="26"/>
        </w:rPr>
        <w:t>하얏트</w:t>
      </w:r>
      <w:proofErr w:type="spellEnd"/>
      <w:r>
        <w:rPr>
          <w:rFonts w:hint="eastAsia"/>
          <w:color w:val="000000"/>
          <w:spacing w:val="-5"/>
          <w:sz w:val="26"/>
          <w:szCs w:val="26"/>
        </w:rPr>
        <w:t xml:space="preserve"> 서울에서 열리는 '</w:t>
      </w:r>
      <w:proofErr w:type="spellStart"/>
      <w:r>
        <w:rPr>
          <w:rFonts w:hint="eastAsia"/>
          <w:color w:val="000000"/>
          <w:spacing w:val="-5"/>
          <w:sz w:val="26"/>
          <w:szCs w:val="26"/>
        </w:rPr>
        <w:t>토크나이즈잇</w:t>
      </w:r>
      <w:proofErr w:type="spellEnd"/>
      <w:r>
        <w:rPr>
          <w:rFonts w:hint="eastAsia"/>
          <w:color w:val="000000"/>
          <w:spacing w:val="-5"/>
          <w:sz w:val="26"/>
          <w:szCs w:val="26"/>
        </w:rPr>
        <w:t xml:space="preserve"> 2018 폴(</w:t>
      </w:r>
      <w:r>
        <w:rPr>
          <w:rStyle w:val="worddic"/>
          <w:rFonts w:ascii="&amp;quot" w:hAnsi="&amp;quot"/>
          <w:color w:val="000000"/>
          <w:spacing w:val="-5"/>
          <w:sz w:val="26"/>
          <w:szCs w:val="26"/>
          <w:bdr w:val="none" w:sz="0" w:space="0" w:color="auto" w:frame="1"/>
        </w:rPr>
        <w:t>Fall</w:t>
      </w:r>
      <w:r>
        <w:rPr>
          <w:rFonts w:hint="eastAsia"/>
          <w:color w:val="000000"/>
          <w:spacing w:val="-5"/>
          <w:sz w:val="26"/>
          <w:szCs w:val="26"/>
        </w:rPr>
        <w:t xml:space="preserve">)'에 세계 블록체인 시장을 선도하고 있는 중국 암호화폐 거래소와 10대 </w:t>
      </w:r>
      <w:proofErr w:type="spellStart"/>
      <w:r>
        <w:rPr>
          <w:rFonts w:hint="eastAsia"/>
          <w:color w:val="000000"/>
          <w:spacing w:val="-5"/>
          <w:sz w:val="26"/>
          <w:szCs w:val="26"/>
        </w:rPr>
        <w:t>크립토펀드</w:t>
      </w:r>
      <w:proofErr w:type="spellEnd"/>
      <w:r>
        <w:rPr>
          <w:rFonts w:hint="eastAsia"/>
          <w:color w:val="000000"/>
          <w:spacing w:val="-5"/>
          <w:sz w:val="26"/>
          <w:szCs w:val="26"/>
        </w:rPr>
        <w:t xml:space="preserve"> 관계자들이 대거 참석 할 예정이다.</w:t>
      </w:r>
    </w:p>
    <w:p w:rsidR="00C92EE9" w:rsidRDefault="00C92EE9" w:rsidP="00371D14">
      <w:pPr>
        <w:rPr>
          <w:color w:val="000000"/>
          <w:spacing w:val="-5"/>
          <w:sz w:val="26"/>
          <w:szCs w:val="26"/>
        </w:rPr>
      </w:pPr>
    </w:p>
    <w:p w:rsidR="00C92EE9" w:rsidRPr="000B4E3B" w:rsidRDefault="00C43B47" w:rsidP="000B4E3B">
      <w:pPr>
        <w:widowControl/>
        <w:wordWrap/>
        <w:autoSpaceDE/>
        <w:autoSpaceDN/>
      </w:pPr>
      <w:r>
        <w:rPr>
          <w:rFonts w:hint="eastAsia"/>
          <w:color w:val="000000"/>
          <w:spacing w:val="-5"/>
          <w:sz w:val="26"/>
          <w:szCs w:val="26"/>
        </w:rPr>
        <w:t>본 행사는 중국 블록체인 응용 연구 센터</w:t>
      </w:r>
      <w:r>
        <w:rPr>
          <w:rFonts w:ascii="Helvetica" w:hAnsi="Helvetica"/>
          <w:color w:val="212121"/>
          <w:sz w:val="27"/>
          <w:szCs w:val="27"/>
          <w:shd w:val="clear" w:color="auto" w:fill="FFFFFF"/>
        </w:rPr>
        <w:t xml:space="preserve"> China Blockchain Application Center</w:t>
      </w:r>
      <w:r>
        <w:rPr>
          <w:rFonts w:hint="eastAsia"/>
          <w:color w:val="000000"/>
          <w:spacing w:val="-5"/>
          <w:sz w:val="26"/>
          <w:szCs w:val="26"/>
        </w:rPr>
        <w:t xml:space="preserve"> </w:t>
      </w:r>
      <w:bookmarkStart w:id="0" w:name="OLE_LINK1"/>
      <w:bookmarkStart w:id="1" w:name="OLE_LINK2"/>
      <w:r>
        <w:rPr>
          <w:rFonts w:hint="eastAsia"/>
          <w:color w:val="000000"/>
          <w:spacing w:val="-5"/>
          <w:sz w:val="26"/>
          <w:szCs w:val="26"/>
        </w:rPr>
        <w:t>(</w:t>
      </w:r>
      <w:r>
        <w:rPr>
          <w:color w:val="000000"/>
          <w:spacing w:val="-5"/>
          <w:sz w:val="26"/>
          <w:szCs w:val="26"/>
        </w:rPr>
        <w:t>CBAC</w:t>
      </w:r>
      <w:proofErr w:type="gramStart"/>
      <w:r>
        <w:rPr>
          <w:color w:val="000000"/>
          <w:spacing w:val="-5"/>
          <w:sz w:val="26"/>
          <w:szCs w:val="26"/>
        </w:rPr>
        <w:t>)</w:t>
      </w:r>
      <w:r>
        <w:rPr>
          <w:rFonts w:hint="eastAsia"/>
          <w:color w:val="000000"/>
          <w:spacing w:val="-5"/>
          <w:sz w:val="26"/>
          <w:szCs w:val="26"/>
        </w:rPr>
        <w:t xml:space="preserve"> </w:t>
      </w:r>
      <w:bookmarkEnd w:id="0"/>
      <w:bookmarkEnd w:id="1"/>
      <w:r>
        <w:rPr>
          <w:rFonts w:hint="eastAsia"/>
          <w:color w:val="000000"/>
          <w:spacing w:val="-5"/>
          <w:sz w:val="26"/>
          <w:szCs w:val="26"/>
        </w:rPr>
        <w:t>의</w:t>
      </w:r>
      <w:proofErr w:type="gramEnd"/>
      <w:r>
        <w:rPr>
          <w:rFonts w:hint="eastAsia"/>
          <w:color w:val="000000"/>
          <w:spacing w:val="-5"/>
          <w:sz w:val="26"/>
          <w:szCs w:val="26"/>
        </w:rPr>
        <w:t xml:space="preserve"> 한국센터 발족식의 일환이며 </w:t>
      </w:r>
      <w:r w:rsidR="00371D14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탈중앙화 시스템에서의 블록체인 활용을 넘어, </w:t>
      </w:r>
      <w:proofErr w:type="spellStart"/>
      <w:r w:rsidR="00371D14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리버스</w:t>
      </w:r>
      <w:proofErr w:type="spellEnd"/>
      <w:r w:rsidR="00371D14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ICO(</w:t>
      </w:r>
      <w:r w:rsidR="00EC1722" w:rsidRPr="00EC1722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상용화된</w:t>
      </w:r>
      <w:r w:rsidR="00EC1722" w:rsidRPr="00EC1722">
        <w:rPr>
          <w:rFonts w:ascii="맑은 고딕" w:eastAsia="맑은 고딕" w:hAnsi="맑은 고딕"/>
          <w:color w:val="333333"/>
          <w:spacing w:val="-6"/>
          <w:sz w:val="27"/>
          <w:szCs w:val="27"/>
        </w:rPr>
        <w:t xml:space="preserve"> 사업 기반 암호화폐 공개</w:t>
      </w:r>
      <w:r w:rsidR="00371D14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) 등을 통한 </w:t>
      </w:r>
      <w:proofErr w:type="spellStart"/>
      <w:r w:rsidR="00371D14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전통산업으로까지</w:t>
      </w:r>
      <w:proofErr w:type="spellEnd"/>
      <w:r w:rsidR="00371D14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암호화폐 사용을 </w:t>
      </w:r>
      <w:proofErr w:type="spellStart"/>
      <w:r w:rsidR="00371D14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전면화하는</w:t>
      </w:r>
      <w:proofErr w:type="spellEnd"/>
      <w:r w:rsidR="00371D14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전략 모색</w:t>
      </w:r>
      <w:r w:rsidR="00C92EE9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을</w:t>
      </w:r>
      <w:r w:rsidR="00371D14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목적</w:t>
      </w:r>
      <w:r w:rsidR="00C92EE9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으로 진행되며</w:t>
      </w:r>
      <w:r w:rsidR="00371D14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. ICO 성공을 꿈꾸는 신생 블록체인 프로젝트에게는 비즈니스 모델의 지혜 제공</w:t>
      </w:r>
      <w:r w:rsidR="00C92EE9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과</w:t>
      </w:r>
      <w:r w:rsidR="00371D14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블록체인화를 꿈꾸는 전통산업에는 토큰화 아이디어를 전달할 계획이다.</w:t>
      </w:r>
    </w:p>
    <w:p w:rsidR="00C92EE9" w:rsidRDefault="00371D14">
      <w:pPr>
        <w:rPr>
          <w:rFonts w:ascii="맑은 고딕" w:eastAsia="맑은 고딕" w:hAnsi="맑은 고딕"/>
          <w:color w:val="333333"/>
          <w:spacing w:val="-6"/>
          <w:sz w:val="27"/>
          <w:szCs w:val="27"/>
        </w:rPr>
      </w:pP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br/>
      </w:r>
      <w:r w:rsidR="00D74850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또한 </w:t>
      </w:r>
      <w:r w:rsidR="00C92EE9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펜부시를 비롯해 JRR, 오케이ex 캐피탈, 컨센서스 랩, 콜린스타(</w:t>
      </w:r>
      <w:proofErr w:type="spellStart"/>
      <w:r w:rsidR="00C92EE9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Colinstar</w:t>
      </w:r>
      <w:proofErr w:type="spellEnd"/>
      <w:r w:rsidR="00C92EE9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), BK펀드(</w:t>
      </w:r>
      <w:proofErr w:type="spellStart"/>
      <w:r w:rsidR="00C92EE9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BKfund</w:t>
      </w:r>
      <w:proofErr w:type="spellEnd"/>
      <w:r w:rsidR="00C92EE9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), Top펀드(Top fund), 에이스타(</w:t>
      </w:r>
      <w:proofErr w:type="spellStart"/>
      <w:r w:rsidR="00C92EE9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Astar</w:t>
      </w:r>
      <w:proofErr w:type="spellEnd"/>
      <w:r w:rsidR="00C92EE9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), BRC 등 글로벌 분산경제 투자 시장을 이끌고 있는 창업자와 대표 파트너들이 참석해 유망 프로젝트 발굴에 나선다.</w:t>
      </w:r>
    </w:p>
    <w:p w:rsidR="00D74850" w:rsidRDefault="00D74850" w:rsidP="00D74850">
      <w:pPr>
        <w:rPr>
          <w:rFonts w:ascii="맑은 고딕" w:eastAsia="맑은 고딕" w:hAnsi="맑은 고딕"/>
          <w:color w:val="333333"/>
          <w:spacing w:val="-6"/>
          <w:sz w:val="27"/>
          <w:szCs w:val="27"/>
        </w:rPr>
      </w:pP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국내에서는 한승환 </w:t>
      </w:r>
      <w:proofErr w:type="spellStart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피어닷컴</w:t>
      </w:r>
      <w:proofErr w:type="spellEnd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창업자, </w:t>
      </w:r>
      <w:proofErr w:type="spellStart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황성재</w:t>
      </w:r>
      <w:proofErr w:type="spellEnd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파운데이션X CEO(최고경영자), </w:t>
      </w:r>
      <w:proofErr w:type="spellStart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lastRenderedPageBreak/>
        <w:t>김항진</w:t>
      </w:r>
      <w:proofErr w:type="spellEnd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ICON 파운데이션 이사, </w:t>
      </w:r>
      <w:proofErr w:type="spellStart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백종찬</w:t>
      </w:r>
      <w:proofErr w:type="spellEnd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</w:t>
      </w:r>
      <w:proofErr w:type="spellStart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피넥터</w:t>
      </w:r>
      <w:proofErr w:type="spellEnd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대표 및 분산경제포럼(</w:t>
      </w:r>
      <w:proofErr w:type="spellStart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deconomy</w:t>
      </w:r>
      <w:proofErr w:type="spellEnd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) </w:t>
      </w:r>
      <w:proofErr w:type="spellStart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오거나이저</w:t>
      </w:r>
      <w:proofErr w:type="spellEnd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등 국내 블록체인 시장을 이끌고 있는 업계 리더들이 참석해 인사이트를 교환할 예정이다.</w:t>
      </w:r>
    </w:p>
    <w:p w:rsidR="00D74850" w:rsidRPr="009801D8" w:rsidRDefault="009801D8">
      <w:pPr>
        <w:rPr>
          <w:rFonts w:ascii="맑은 고딕" w:eastAsia="맑은 고딕" w:hAnsi="맑은 고딕"/>
          <w:color w:val="333333"/>
          <w:spacing w:val="-6"/>
          <w:sz w:val="27"/>
          <w:szCs w:val="27"/>
        </w:rPr>
      </w:pP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행사 관계자는 “글로벌 암</w:t>
      </w:r>
      <w:r w:rsidR="00DF25D1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호</w:t>
      </w:r>
      <w:bookmarkStart w:id="2" w:name="_GoBack"/>
      <w:bookmarkEnd w:id="2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화폐 경제를 선도하는 거래소, </w:t>
      </w:r>
      <w:proofErr w:type="spellStart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크립토</w:t>
      </w:r>
      <w:proofErr w:type="spellEnd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펀드, 컨설팅, 성공한 프로젝트 리더들과 암호화로 재탄생을 꿈꾸는 전통산업 소속 혁신가들이 한 자리에 모여 교류하는 소통의 장이 될 </w:t>
      </w:r>
      <w:proofErr w:type="spellStart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것”이라고</w:t>
      </w:r>
      <w:proofErr w:type="spellEnd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말했다.</w:t>
      </w: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br/>
      </w:r>
    </w:p>
    <w:p w:rsidR="00C92EE9" w:rsidRDefault="00C92EE9">
      <w:pPr>
        <w:rPr>
          <w:rFonts w:ascii="맑은 고딕" w:eastAsia="맑은 고딕" w:hAnsi="맑은 고딕"/>
          <w:color w:val="333333"/>
          <w:spacing w:val="-6"/>
          <w:sz w:val="27"/>
          <w:szCs w:val="27"/>
        </w:rPr>
      </w:pP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이번 </w:t>
      </w:r>
      <w:r w:rsidR="00C43B47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행사</w:t>
      </w:r>
      <w:r w:rsidR="00EC1722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</w:t>
      </w:r>
      <w:r w:rsidR="00C43B47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중 </w:t>
      </w: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심사를 통과한 참가 기업을 대상으로는 전 세계 블록체인 업계가 주목하고 있는 ‘</w:t>
      </w:r>
      <w:proofErr w:type="spellStart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코인멕스</w:t>
      </w:r>
      <w:proofErr w:type="spellEnd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(</w:t>
      </w:r>
      <w:proofErr w:type="spellStart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Coinmex</w:t>
      </w:r>
      <w:proofErr w:type="spellEnd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)’, ‘</w:t>
      </w:r>
      <w:proofErr w:type="spellStart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비고고</w:t>
      </w:r>
      <w:proofErr w:type="spellEnd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(</w:t>
      </w:r>
      <w:proofErr w:type="spellStart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Bgogo</w:t>
      </w:r>
      <w:proofErr w:type="spellEnd"/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)’에서 신흥 거래소 상장</w:t>
      </w:r>
      <w:r w:rsidR="00D74850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도</w:t>
      </w: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</w:t>
      </w:r>
      <w:r w:rsidR="00D74850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함께 </w:t>
      </w: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진행</w:t>
      </w:r>
      <w:r w:rsidR="008340FB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되</w:t>
      </w:r>
      <w:r w:rsidR="00325158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며</w:t>
      </w:r>
      <w:r w:rsidR="009801D8">
        <w:rPr>
          <w:rFonts w:ascii="맑은 고딕" w:eastAsia="맑은 고딕" w:hAnsi="맑은 고딕"/>
          <w:color w:val="333333"/>
          <w:spacing w:val="-6"/>
          <w:sz w:val="27"/>
          <w:szCs w:val="27"/>
        </w:rPr>
        <w:t xml:space="preserve"> </w:t>
      </w:r>
      <w:r w:rsidR="00325158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심사순위에 누락된 프로젝트도</w:t>
      </w:r>
      <w:r w:rsidR="009801D8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후속 컨설팅을 거쳐 상장을 보장할 계획이라고 밝혔다,</w:t>
      </w:r>
    </w:p>
    <w:p w:rsidR="00325158" w:rsidRDefault="00325158">
      <w:pPr>
        <w:rPr>
          <w:rFonts w:ascii="맑은 고딕" w:eastAsia="맑은 고딕" w:hAnsi="맑은 고딕"/>
          <w:color w:val="333333"/>
          <w:spacing w:val="-6"/>
          <w:sz w:val="27"/>
          <w:szCs w:val="27"/>
        </w:rPr>
      </w:pPr>
      <w:r>
        <w:rPr>
          <w:rFonts w:hint="eastAsia"/>
          <w:color w:val="000000"/>
          <w:spacing w:val="-5"/>
          <w:sz w:val="26"/>
          <w:szCs w:val="26"/>
        </w:rPr>
        <w:t xml:space="preserve">또한 참가 후원사들에게는 베이징과 홍콩에서 추가 </w:t>
      </w:r>
      <w:proofErr w:type="spellStart"/>
      <w:r>
        <w:rPr>
          <w:rFonts w:hint="eastAsia"/>
          <w:color w:val="000000"/>
          <w:spacing w:val="-5"/>
          <w:sz w:val="26"/>
          <w:szCs w:val="26"/>
        </w:rPr>
        <w:t>펀드들과의</w:t>
      </w:r>
      <w:proofErr w:type="spellEnd"/>
      <w:r>
        <w:rPr>
          <w:rFonts w:hint="eastAsia"/>
          <w:color w:val="000000"/>
          <w:spacing w:val="-5"/>
          <w:sz w:val="26"/>
          <w:szCs w:val="26"/>
        </w:rPr>
        <w:t xml:space="preserve"> </w:t>
      </w:r>
      <w:proofErr w:type="spellStart"/>
      <w:r>
        <w:rPr>
          <w:rFonts w:hint="eastAsia"/>
          <w:color w:val="000000"/>
          <w:spacing w:val="-5"/>
          <w:sz w:val="26"/>
          <w:szCs w:val="26"/>
        </w:rPr>
        <w:t>밋업</w:t>
      </w:r>
      <w:proofErr w:type="spellEnd"/>
      <w:r>
        <w:rPr>
          <w:rFonts w:hint="eastAsia"/>
          <w:color w:val="000000"/>
          <w:spacing w:val="-5"/>
          <w:sz w:val="26"/>
          <w:szCs w:val="26"/>
        </w:rPr>
        <w:t>(설명회) 기회도 제공할 예정이다</w:t>
      </w:r>
    </w:p>
    <w:p w:rsidR="00C43B47" w:rsidRPr="00C43B47" w:rsidRDefault="00325158" w:rsidP="00C92EE9">
      <w:pPr>
        <w:rPr>
          <w:color w:val="000000"/>
          <w:spacing w:val="-5"/>
          <w:sz w:val="26"/>
          <w:szCs w:val="26"/>
        </w:rPr>
      </w:pPr>
      <w:r>
        <w:rPr>
          <w:rFonts w:hint="eastAsia"/>
          <w:color w:val="000000"/>
          <w:spacing w:val="-5"/>
          <w:sz w:val="26"/>
          <w:szCs w:val="26"/>
        </w:rPr>
        <w:t xml:space="preserve">이처럼 </w:t>
      </w:r>
      <w:r w:rsidR="00C92EE9">
        <w:rPr>
          <w:rFonts w:hint="eastAsia"/>
          <w:color w:val="000000"/>
          <w:spacing w:val="-5"/>
          <w:sz w:val="26"/>
          <w:szCs w:val="26"/>
        </w:rPr>
        <w:t>상장</w:t>
      </w:r>
      <w:r w:rsidR="009801D8">
        <w:rPr>
          <w:rFonts w:hint="eastAsia"/>
          <w:color w:val="000000"/>
          <w:spacing w:val="-5"/>
          <w:sz w:val="26"/>
          <w:szCs w:val="26"/>
        </w:rPr>
        <w:t xml:space="preserve"> </w:t>
      </w:r>
      <w:r w:rsidR="00C92EE9">
        <w:rPr>
          <w:rFonts w:hint="eastAsia"/>
          <w:color w:val="000000"/>
          <w:spacing w:val="-5"/>
          <w:sz w:val="26"/>
          <w:szCs w:val="26"/>
        </w:rPr>
        <w:t xml:space="preserve">절차가 신속하게 진행되도록 </w:t>
      </w:r>
      <w:r>
        <w:rPr>
          <w:rFonts w:hint="eastAsia"/>
          <w:color w:val="000000"/>
          <w:spacing w:val="-5"/>
          <w:sz w:val="26"/>
          <w:szCs w:val="26"/>
        </w:rPr>
        <w:t>지원되면</w:t>
      </w:r>
      <w:r w:rsidR="00C92EE9">
        <w:rPr>
          <w:rFonts w:hint="eastAsia"/>
          <w:color w:val="000000"/>
          <w:spacing w:val="-5"/>
          <w:sz w:val="26"/>
          <w:szCs w:val="26"/>
        </w:rPr>
        <w:t xml:space="preserve"> 기존의 방법보다 상장까지의 </w:t>
      </w:r>
      <w:r w:rsidR="00AF175F">
        <w:rPr>
          <w:rFonts w:hint="eastAsia"/>
          <w:color w:val="000000"/>
          <w:spacing w:val="-5"/>
          <w:sz w:val="26"/>
          <w:szCs w:val="26"/>
        </w:rPr>
        <w:t>시간이 보다</w:t>
      </w:r>
      <w:r w:rsidR="00C92EE9">
        <w:rPr>
          <w:rFonts w:hint="eastAsia"/>
          <w:color w:val="000000"/>
          <w:spacing w:val="-5"/>
          <w:sz w:val="26"/>
          <w:szCs w:val="26"/>
        </w:rPr>
        <w:t xml:space="preserve"> </w:t>
      </w:r>
      <w:proofErr w:type="gramStart"/>
      <w:r w:rsidR="006624F4">
        <w:rPr>
          <w:rFonts w:hint="eastAsia"/>
          <w:color w:val="000000"/>
          <w:spacing w:val="-5"/>
          <w:sz w:val="26"/>
          <w:szCs w:val="26"/>
        </w:rPr>
        <w:t>효율적</w:t>
      </w:r>
      <w:r w:rsidR="00AF175F">
        <w:rPr>
          <w:rFonts w:hint="eastAsia"/>
          <w:color w:val="000000"/>
          <w:spacing w:val="-5"/>
          <w:sz w:val="26"/>
          <w:szCs w:val="26"/>
        </w:rPr>
        <w:t xml:space="preserve"> 이라는</w:t>
      </w:r>
      <w:proofErr w:type="gramEnd"/>
      <w:r w:rsidR="00C92EE9">
        <w:rPr>
          <w:rFonts w:hint="eastAsia"/>
          <w:color w:val="000000"/>
          <w:spacing w:val="-5"/>
          <w:sz w:val="26"/>
          <w:szCs w:val="26"/>
        </w:rPr>
        <w:t xml:space="preserve"> </w:t>
      </w:r>
      <w:r>
        <w:rPr>
          <w:rFonts w:hint="eastAsia"/>
          <w:color w:val="000000"/>
          <w:spacing w:val="-5"/>
          <w:sz w:val="26"/>
          <w:szCs w:val="26"/>
        </w:rPr>
        <w:t xml:space="preserve">관계자의 </w:t>
      </w:r>
      <w:r w:rsidR="00AF175F">
        <w:rPr>
          <w:rFonts w:hint="eastAsia"/>
          <w:color w:val="000000"/>
          <w:spacing w:val="-5"/>
          <w:sz w:val="26"/>
          <w:szCs w:val="26"/>
        </w:rPr>
        <w:t>전망이다.</w:t>
      </w:r>
    </w:p>
    <w:p w:rsidR="00325158" w:rsidRPr="00EC1722" w:rsidRDefault="00325158">
      <w:pPr>
        <w:rPr>
          <w:color w:val="000000"/>
          <w:spacing w:val="-5"/>
          <w:sz w:val="26"/>
          <w:szCs w:val="26"/>
        </w:rPr>
      </w:pPr>
    </w:p>
    <w:p w:rsidR="00AF175F" w:rsidRPr="00EC1722" w:rsidRDefault="00325158" w:rsidP="00AF175F">
      <w:pPr>
        <w:rPr>
          <w:color w:val="000000"/>
          <w:spacing w:val="-5"/>
          <w:sz w:val="26"/>
          <w:szCs w:val="26"/>
        </w:rPr>
      </w:pPr>
      <w:r>
        <w:rPr>
          <w:rFonts w:hint="eastAsia"/>
          <w:color w:val="000000"/>
          <w:spacing w:val="-5"/>
          <w:sz w:val="26"/>
          <w:szCs w:val="26"/>
        </w:rPr>
        <w:t>중국 블록체인 응용 연구센터 (</w:t>
      </w:r>
      <w:r>
        <w:rPr>
          <w:color w:val="000000"/>
          <w:spacing w:val="-5"/>
          <w:sz w:val="26"/>
          <w:szCs w:val="26"/>
        </w:rPr>
        <w:t>CBAC)</w:t>
      </w:r>
      <w:r>
        <w:rPr>
          <w:rFonts w:hint="eastAsia"/>
          <w:color w:val="000000"/>
          <w:spacing w:val="-5"/>
          <w:sz w:val="26"/>
          <w:szCs w:val="26"/>
        </w:rPr>
        <w:t>는</w:t>
      </w:r>
      <w:r w:rsidR="00EC1722">
        <w:rPr>
          <w:rFonts w:hint="eastAsia"/>
          <w:color w:val="000000"/>
          <w:spacing w:val="-5"/>
          <w:sz w:val="26"/>
          <w:szCs w:val="26"/>
        </w:rPr>
        <w:t xml:space="preserve"> </w:t>
      </w:r>
      <w:r w:rsidR="00AF175F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지난 </w:t>
      </w:r>
      <w:r w:rsid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>2</w:t>
      </w:r>
      <w:r w:rsidR="00AF175F" w:rsidRP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 xml:space="preserve">015년 11월 베이징시 </w:t>
      </w:r>
      <w:proofErr w:type="spellStart"/>
      <w:r w:rsidR="00AF175F" w:rsidRP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>금융국</w:t>
      </w:r>
      <w:proofErr w:type="spellEnd"/>
      <w:r w:rsidR="00AF175F" w:rsidRP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>(金融局)의</w:t>
      </w:r>
      <w:r w:rsid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 xml:space="preserve"> </w:t>
      </w:r>
      <w:r w:rsidR="00AF175F" w:rsidRP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>최초 지원을 받아, 주요 암호화폐 거래소</w:t>
      </w:r>
      <w:r w:rsid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 xml:space="preserve">, </w:t>
      </w:r>
      <w:r w:rsidR="00AF175F" w:rsidRP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>Crypto funds 및</w:t>
      </w:r>
      <w:r w:rsid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 xml:space="preserve"> </w:t>
      </w:r>
      <w:r w:rsidR="00AF175F" w:rsidRP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>블록체인 기술선도 기업</w:t>
      </w:r>
      <w:r w:rsidR="00EC1722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.</w:t>
      </w:r>
      <w:r w:rsidR="00AF175F" w:rsidRP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 xml:space="preserve"> </w:t>
      </w:r>
    </w:p>
    <w:p w:rsidR="00AF175F" w:rsidRDefault="00AF175F" w:rsidP="00AF175F">
      <w:pPr>
        <w:rPr>
          <w:rFonts w:ascii="맑은 고딕" w:eastAsia="맑은 고딕" w:hAnsi="맑은 고딕"/>
          <w:color w:val="333333"/>
          <w:spacing w:val="-6"/>
          <w:sz w:val="27"/>
          <w:szCs w:val="27"/>
        </w:rPr>
      </w:pPr>
      <w:r w:rsidRP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>창업자들이 모여</w:t>
      </w:r>
      <w:r>
        <w:rPr>
          <w:rFonts w:ascii="맑은 고딕" w:eastAsia="맑은 고딕" w:hAnsi="맑은 고딕"/>
          <w:color w:val="333333"/>
          <w:spacing w:val="-6"/>
          <w:sz w:val="27"/>
          <w:szCs w:val="27"/>
        </w:rPr>
        <w:t xml:space="preserve"> </w:t>
      </w: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협회를 설립하였으며</w:t>
      </w:r>
      <w:r w:rsidRP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 xml:space="preserve"> </w:t>
      </w: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그해</w:t>
      </w:r>
      <w:r w:rsidRP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 xml:space="preserve"> 11월에 베이징에서 본부가 </w:t>
      </w:r>
    </w:p>
    <w:p w:rsidR="00AF175F" w:rsidRDefault="00AF175F" w:rsidP="00AF175F">
      <w:pPr>
        <w:rPr>
          <w:rFonts w:ascii="맑은 고딕" w:eastAsia="맑은 고딕" w:hAnsi="맑은 고딕"/>
          <w:color w:val="333333"/>
          <w:spacing w:val="-6"/>
          <w:sz w:val="27"/>
          <w:szCs w:val="27"/>
        </w:rPr>
      </w:pPr>
      <w:r w:rsidRP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>설립된 이래, 항저우(2016년), 상하이(2017년), 미국 실리콘 밸리</w:t>
      </w:r>
      <w:r>
        <w:rPr>
          <w:rFonts w:ascii="맑은 고딕" w:eastAsia="맑은 고딕" w:hAnsi="맑은 고딕"/>
          <w:color w:val="333333"/>
          <w:spacing w:val="-6"/>
          <w:sz w:val="27"/>
          <w:szCs w:val="27"/>
        </w:rPr>
        <w:t xml:space="preserve">(2018), </w:t>
      </w:r>
    </w:p>
    <w:p w:rsidR="00AF175F" w:rsidRDefault="00AF175F" w:rsidP="00AF175F">
      <w:pPr>
        <w:rPr>
          <w:rFonts w:ascii="맑은 고딕" w:eastAsia="맑은 고딕" w:hAnsi="맑은 고딕"/>
          <w:color w:val="333333"/>
          <w:spacing w:val="-6"/>
          <w:sz w:val="27"/>
          <w:szCs w:val="27"/>
        </w:rPr>
      </w:pPr>
      <w:r w:rsidRP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 xml:space="preserve">아랍 </w:t>
      </w:r>
      <w:proofErr w:type="spellStart"/>
      <w:r w:rsidRP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>에미리트</w:t>
      </w:r>
      <w:proofErr w:type="spellEnd"/>
      <w:r w:rsidRP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 xml:space="preserve"> 두바이(2018년), 심천(2018년) 등에 각 </w:t>
      </w:r>
      <w:r>
        <w:rPr>
          <w:rFonts w:ascii="맑은 고딕" w:eastAsia="맑은 고딕" w:hAnsi="맑은 고딕"/>
          <w:color w:val="333333"/>
          <w:spacing w:val="-6"/>
          <w:sz w:val="27"/>
          <w:szCs w:val="27"/>
        </w:rPr>
        <w:t>지역센터</w:t>
      </w: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가</w:t>
      </w:r>
      <w:r w:rsidRPr="00AF175F">
        <w:rPr>
          <w:rFonts w:ascii="맑은 고딕" w:eastAsia="맑은 고딕" w:hAnsi="맑은 고딕"/>
          <w:color w:val="333333"/>
          <w:spacing w:val="-6"/>
          <w:sz w:val="27"/>
          <w:szCs w:val="27"/>
        </w:rPr>
        <w:t xml:space="preserve"> 잇달아 설립</w:t>
      </w: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되</w:t>
      </w:r>
      <w:r w:rsidR="00325158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었으며</w:t>
      </w: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오는 </w:t>
      </w:r>
      <w:r>
        <w:rPr>
          <w:rFonts w:ascii="맑은 고딕" w:eastAsia="맑은 고딕" w:hAnsi="맑은 고딕"/>
          <w:color w:val="333333"/>
          <w:spacing w:val="-6"/>
          <w:sz w:val="27"/>
          <w:szCs w:val="27"/>
        </w:rPr>
        <w:t>9</w:t>
      </w: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월1</w:t>
      </w:r>
      <w:r>
        <w:rPr>
          <w:rFonts w:ascii="맑은 고딕" w:eastAsia="맑은 고딕" w:hAnsi="맑은 고딕"/>
          <w:color w:val="333333"/>
          <w:spacing w:val="-6"/>
          <w:sz w:val="27"/>
          <w:szCs w:val="27"/>
        </w:rPr>
        <w:t>0</w:t>
      </w: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일</w:t>
      </w:r>
      <w:r w:rsidR="00325158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에는</w:t>
      </w: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한국센터의 발족식이 </w:t>
      </w:r>
      <w:r w:rsidR="00325158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성대하게 </w:t>
      </w: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개최된다.</w:t>
      </w:r>
    </w:p>
    <w:p w:rsidR="00AF175F" w:rsidRDefault="00EC1722" w:rsidP="00AF175F">
      <w:pPr>
        <w:rPr>
          <w:rFonts w:ascii="맑은 고딕" w:eastAsia="맑은 고딕" w:hAnsi="맑은 고딕"/>
          <w:color w:val="333333"/>
          <w:spacing w:val="-6"/>
          <w:sz w:val="27"/>
          <w:szCs w:val="27"/>
        </w:rPr>
      </w:pP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이번 발족식을 시작으로</w:t>
      </w:r>
      <w:r w:rsidR="00AF175F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중국 블록체인 응용연구센터 한</w:t>
      </w:r>
      <w:r w:rsidR="00171B03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국지부는 </w:t>
      </w:r>
      <w:r w:rsidR="00AF175F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한국의 </w:t>
      </w:r>
      <w:r w:rsidR="00AF175F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lastRenderedPageBreak/>
        <w:t>유망 프로젝트들</w:t>
      </w:r>
      <w:r w:rsidR="00171B03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의</w:t>
      </w:r>
      <w:r w:rsidR="00AF175F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글로벌 진</w:t>
      </w:r>
      <w:r w:rsidR="00171B03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출에 교두</w:t>
      </w:r>
      <w:r w:rsidR="000E4002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보</w:t>
      </w:r>
      <w:r w:rsidR="004469D1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</w:t>
      </w:r>
      <w:r w:rsidR="00171B03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역</w:t>
      </w:r>
      <w:r w:rsidR="004469D1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할</w:t>
      </w:r>
      <w:r w:rsidR="00171B03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을 </w:t>
      </w:r>
      <w:r w:rsidR="00325158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충실히 </w:t>
      </w:r>
      <w:r w:rsidR="00171B03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수행할</w:t>
      </w:r>
      <w:r w:rsidR="00325158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</w:t>
      </w:r>
      <w:r w:rsidR="00171B03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것이라 </w:t>
      </w:r>
      <w:r w:rsidR="00325158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밝혔다</w:t>
      </w:r>
      <w:r w:rsidR="00AF175F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</w:t>
      </w:r>
    </w:p>
    <w:p w:rsidR="00325158" w:rsidRDefault="00325158">
      <w:pPr>
        <w:rPr>
          <w:rFonts w:ascii="맑은 고딕" w:eastAsia="맑은 고딕" w:hAnsi="맑은 고딕"/>
          <w:color w:val="333333"/>
          <w:spacing w:val="-6"/>
          <w:sz w:val="27"/>
          <w:szCs w:val="27"/>
        </w:rPr>
      </w:pPr>
    </w:p>
    <w:p w:rsidR="0015726B" w:rsidRDefault="00325158">
      <w:pPr>
        <w:rPr>
          <w:rFonts w:ascii="맑은 고딕" w:eastAsia="맑은 고딕" w:hAnsi="맑은 고딕"/>
          <w:color w:val="333333"/>
          <w:spacing w:val="-6"/>
          <w:sz w:val="27"/>
          <w:szCs w:val="27"/>
        </w:rPr>
      </w:pP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보다 자세한 소식은 아래 </w:t>
      </w:r>
      <w:r w:rsidR="0015726B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행사 홈페이지와 미디어 협력사인 </w:t>
      </w:r>
    </w:p>
    <w:p w:rsidR="000665EB" w:rsidRDefault="0015726B">
      <w:pPr>
        <w:rPr>
          <w:rFonts w:ascii="맑은 고딕" w:eastAsia="맑은 고딕" w:hAnsi="맑은 고딕"/>
          <w:color w:val="333333"/>
          <w:spacing w:val="-6"/>
          <w:sz w:val="27"/>
          <w:szCs w:val="27"/>
        </w:rPr>
      </w:pPr>
      <w:r>
        <w:rPr>
          <w:rFonts w:ascii="맑은 고딕" w:eastAsia="맑은 고딕" w:hAnsi="맑은 고딕"/>
          <w:color w:val="333333"/>
          <w:spacing w:val="-6"/>
          <w:sz w:val="27"/>
          <w:szCs w:val="27"/>
        </w:rPr>
        <w:t>(</w:t>
      </w: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주)</w:t>
      </w:r>
      <w:r>
        <w:rPr>
          <w:rFonts w:ascii="맑은 고딕" w:eastAsia="맑은 고딕" w:hAnsi="맑은 고딕"/>
          <w:color w:val="333333"/>
          <w:spacing w:val="-6"/>
          <w:sz w:val="27"/>
          <w:szCs w:val="27"/>
        </w:rPr>
        <w:t xml:space="preserve">TVCC </w:t>
      </w:r>
      <w:r w:rsidR="00F46676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뉴스 </w:t>
      </w: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페이지를 통해 확인할</w:t>
      </w:r>
      <w:r w:rsidR="00C11151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</w:t>
      </w: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수</w:t>
      </w:r>
      <w:r w:rsidR="00C11151"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 xml:space="preserve"> </w:t>
      </w:r>
      <w:r>
        <w:rPr>
          <w:rFonts w:ascii="맑은 고딕" w:eastAsia="맑은 고딕" w:hAnsi="맑은 고딕" w:hint="eastAsia"/>
          <w:color w:val="333333"/>
          <w:spacing w:val="-6"/>
          <w:sz w:val="27"/>
          <w:szCs w:val="27"/>
        </w:rPr>
        <w:t>있다.</w:t>
      </w:r>
    </w:p>
    <w:p w:rsidR="004A4DD3" w:rsidRPr="00EC1722" w:rsidRDefault="004A4DD3" w:rsidP="004A4DD3"/>
    <w:p w:rsidR="004A4DD3" w:rsidRDefault="00EC1722" w:rsidP="004A4DD3">
      <w:r>
        <w:rPr>
          <w:rFonts w:ascii="Segoe UI Emoji" w:hAnsi="Segoe UI Emoji" w:cs="Segoe UI Emoji"/>
          <w:color w:val="666666"/>
          <w:sz w:val="22"/>
        </w:rPr>
        <w:t>▶</w:t>
      </w:r>
      <w:r w:rsidRPr="00EC1722">
        <w:rPr>
          <w:rFonts w:hint="eastAsia"/>
        </w:rPr>
        <w:t xml:space="preserve"> </w:t>
      </w:r>
      <w:proofErr w:type="spellStart"/>
      <w:r w:rsidRPr="00EC1722">
        <w:rPr>
          <w:rFonts w:hint="eastAsia"/>
        </w:rPr>
        <w:t>토크나이즈잇</w:t>
      </w:r>
      <w:proofErr w:type="spellEnd"/>
      <w:r w:rsidRPr="00EC1722">
        <w:rPr>
          <w:rFonts w:hint="eastAsia"/>
        </w:rPr>
        <w:t xml:space="preserve"> 2018 </w:t>
      </w:r>
      <w:r>
        <w:rPr>
          <w:rFonts w:hint="eastAsia"/>
        </w:rPr>
        <w:t>폴</w:t>
      </w:r>
      <w:r w:rsidRPr="00EC1722">
        <w:rPr>
          <w:rFonts w:hint="eastAsia"/>
        </w:rPr>
        <w:t xml:space="preserve"> </w:t>
      </w:r>
      <w:r w:rsidR="004A4DD3">
        <w:rPr>
          <w:rFonts w:hint="eastAsia"/>
        </w:rPr>
        <w:t xml:space="preserve">행사 홈페이지. </w:t>
      </w:r>
      <w:r w:rsidR="004A4DD3">
        <w:t xml:space="preserve"> </w:t>
      </w:r>
      <w:hyperlink r:id="rId6" w:history="1">
        <w:r w:rsidR="00F46676" w:rsidRPr="00BA4C47">
          <w:rPr>
            <w:rStyle w:val="a3"/>
          </w:rPr>
          <w:t>https://tokenizeit.net/</w:t>
        </w:r>
      </w:hyperlink>
    </w:p>
    <w:p w:rsidR="00F46676" w:rsidRDefault="00EC1722" w:rsidP="004A4DD3">
      <w:r>
        <w:rPr>
          <w:rFonts w:ascii="Segoe UI Emoji" w:hAnsi="Segoe UI Emoji" w:cs="Segoe UI Emoji"/>
          <w:color w:val="666666"/>
          <w:sz w:val="22"/>
        </w:rPr>
        <w:t>▶</w:t>
      </w:r>
      <w:r>
        <w:rPr>
          <w:rFonts w:hint="eastAsia"/>
        </w:rPr>
        <w:t xml:space="preserve"> </w:t>
      </w:r>
      <w:r w:rsidR="00F46676">
        <w:rPr>
          <w:rFonts w:hint="eastAsia"/>
        </w:rPr>
        <w:t>(주)</w:t>
      </w:r>
      <w:r w:rsidR="00F46676">
        <w:t xml:space="preserve">TVCC </w:t>
      </w:r>
      <w:r w:rsidR="00F46676">
        <w:rPr>
          <w:rFonts w:hint="eastAsia"/>
        </w:rPr>
        <w:t xml:space="preserve">뉴스 홈페이지. </w:t>
      </w:r>
      <w:r w:rsidR="00F46676">
        <w:t xml:space="preserve">  </w:t>
      </w:r>
      <w:hyperlink r:id="rId7" w:history="1">
        <w:r w:rsidRPr="007920E8">
          <w:rPr>
            <w:rStyle w:val="a3"/>
          </w:rPr>
          <w:t>http://www.tvccnews.co.kr/news/</w:t>
        </w:r>
      </w:hyperlink>
      <w:r>
        <w:t xml:space="preserve"> </w:t>
      </w:r>
    </w:p>
    <w:p w:rsidR="00325A6A" w:rsidRDefault="00325A6A" w:rsidP="004A4DD3"/>
    <w:p w:rsidR="00325A6A" w:rsidRDefault="00325A6A" w:rsidP="004A4DD3"/>
    <w:p w:rsidR="00325A6A" w:rsidRPr="00371D14" w:rsidRDefault="00325A6A" w:rsidP="004A4DD3">
      <w:r>
        <w:rPr>
          <w:rFonts w:hint="eastAsia"/>
          <w:noProof/>
        </w:rPr>
        <w:drawing>
          <wp:inline distT="0" distB="0" distL="0" distR="0">
            <wp:extent cx="5731510" cy="1985010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okeniz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A6A" w:rsidRPr="00371D1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6BC6" w:rsidRDefault="006B6BC6" w:rsidP="00C11151">
      <w:pPr>
        <w:spacing w:after="0" w:line="240" w:lineRule="auto"/>
      </w:pPr>
      <w:r>
        <w:separator/>
      </w:r>
    </w:p>
  </w:endnote>
  <w:endnote w:type="continuationSeparator" w:id="0">
    <w:p w:rsidR="006B6BC6" w:rsidRDefault="006B6BC6" w:rsidP="00C11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Helvetica">
    <w:altName w:val="Arial"/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6BC6" w:rsidRDefault="006B6BC6" w:rsidP="00C11151">
      <w:pPr>
        <w:spacing w:after="0" w:line="240" w:lineRule="auto"/>
      </w:pPr>
      <w:r>
        <w:separator/>
      </w:r>
    </w:p>
  </w:footnote>
  <w:footnote w:type="continuationSeparator" w:id="0">
    <w:p w:rsidR="006B6BC6" w:rsidRDefault="006B6BC6" w:rsidP="00C111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D14"/>
    <w:rsid w:val="000B4E3B"/>
    <w:rsid w:val="000E4002"/>
    <w:rsid w:val="0015726B"/>
    <w:rsid w:val="00171B03"/>
    <w:rsid w:val="002B0DC7"/>
    <w:rsid w:val="003239AC"/>
    <w:rsid w:val="00325158"/>
    <w:rsid w:val="00325A6A"/>
    <w:rsid w:val="00371D14"/>
    <w:rsid w:val="00420875"/>
    <w:rsid w:val="004469D1"/>
    <w:rsid w:val="004A4DD3"/>
    <w:rsid w:val="006624F4"/>
    <w:rsid w:val="006B6BC6"/>
    <w:rsid w:val="0077052A"/>
    <w:rsid w:val="007E47BD"/>
    <w:rsid w:val="008340FB"/>
    <w:rsid w:val="009801D8"/>
    <w:rsid w:val="00AF175F"/>
    <w:rsid w:val="00BD475F"/>
    <w:rsid w:val="00C11151"/>
    <w:rsid w:val="00C26D8A"/>
    <w:rsid w:val="00C43B47"/>
    <w:rsid w:val="00C92EE9"/>
    <w:rsid w:val="00D74850"/>
    <w:rsid w:val="00DF25D1"/>
    <w:rsid w:val="00EC1722"/>
    <w:rsid w:val="00F4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B19D54"/>
  <w15:chartTrackingRefBased/>
  <w15:docId w15:val="{C5436C00-2DEA-4E4C-B320-113F69002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371D14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71D14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71D14"/>
    <w:rPr>
      <w:rFonts w:ascii="굴림" w:eastAsia="굴림" w:hAnsi="굴림" w:cs="굴림"/>
      <w:b/>
      <w:bCs/>
      <w:kern w:val="36"/>
      <w:sz w:val="48"/>
      <w:szCs w:val="48"/>
    </w:rPr>
  </w:style>
  <w:style w:type="character" w:customStyle="1" w:styleId="2Char">
    <w:name w:val="제목 2 Char"/>
    <w:basedOn w:val="a0"/>
    <w:link w:val="2"/>
    <w:uiPriority w:val="9"/>
    <w:semiHidden/>
    <w:rsid w:val="00371D14"/>
    <w:rPr>
      <w:rFonts w:asciiTheme="majorHAnsi" w:eastAsiaTheme="majorEastAsia" w:hAnsiTheme="majorHAnsi" w:cstheme="majorBidi"/>
    </w:rPr>
  </w:style>
  <w:style w:type="character" w:customStyle="1" w:styleId="worddic">
    <w:name w:val="word_dic"/>
    <w:basedOn w:val="a0"/>
    <w:rsid w:val="00371D14"/>
  </w:style>
  <w:style w:type="character" w:styleId="a3">
    <w:name w:val="Hyperlink"/>
    <w:basedOn w:val="a0"/>
    <w:uiPriority w:val="99"/>
    <w:unhideWhenUsed/>
    <w:rsid w:val="00F4667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46676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unhideWhenUsed/>
    <w:rsid w:val="00C111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11151"/>
  </w:style>
  <w:style w:type="paragraph" w:styleId="a6">
    <w:name w:val="footer"/>
    <w:basedOn w:val="a"/>
    <w:link w:val="Char0"/>
    <w:uiPriority w:val="99"/>
    <w:unhideWhenUsed/>
    <w:rsid w:val="00C111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11151"/>
  </w:style>
  <w:style w:type="character" w:styleId="a7">
    <w:name w:val="FollowedHyperlink"/>
    <w:basedOn w:val="a0"/>
    <w:uiPriority w:val="99"/>
    <w:semiHidden/>
    <w:unhideWhenUsed/>
    <w:rsid w:val="00C111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9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webSettings" Target="webSettings.xml"/><Relationship Id="rId7" Type="http://schemas.openxmlformats.org/officeDocument/2006/relationships/hyperlink" Target="http://www.tvccnews.co.kr/new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okenizeit.net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7번 PC</dc:creator>
  <cp:keywords/>
  <dc:description/>
  <cp:lastModifiedBy>song</cp:lastModifiedBy>
  <cp:revision>9</cp:revision>
  <dcterms:created xsi:type="dcterms:W3CDTF">2018-08-31T03:52:00Z</dcterms:created>
  <dcterms:modified xsi:type="dcterms:W3CDTF">2018-08-31T05:55:00Z</dcterms:modified>
</cp:coreProperties>
</file>