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D32B4" w:rsidRDefault="007D32B4" w:rsidP="00B40D43">
      <w:pPr>
        <w:rPr>
          <w:b/>
        </w:rPr>
      </w:pPr>
      <w:r>
        <w:rPr>
          <w:rFonts w:hint="eastAsia"/>
          <w:b/>
        </w:rPr>
        <w:t xml:space="preserve">&lt;애니메이션 </w:t>
      </w:r>
      <w:proofErr w:type="spellStart"/>
      <w:r>
        <w:rPr>
          <w:rFonts w:hint="eastAsia"/>
          <w:b/>
        </w:rPr>
        <w:t>롤러코스터보이</w:t>
      </w:r>
      <w:proofErr w:type="spellEnd"/>
      <w:r>
        <w:rPr>
          <w:rFonts w:hint="eastAsia"/>
          <w:b/>
        </w:rPr>
        <w:t xml:space="preserve"> 노리</w:t>
      </w:r>
      <w:r>
        <w:rPr>
          <w:b/>
        </w:rPr>
        <w:t xml:space="preserve"> </w:t>
      </w:r>
      <w:r>
        <w:rPr>
          <w:rFonts w:hint="eastAsia"/>
          <w:b/>
        </w:rPr>
        <w:t>미얀마 방송 배급계약 체결&gt;</w:t>
      </w:r>
    </w:p>
    <w:p w:rsidR="00744490" w:rsidRDefault="00744490" w:rsidP="007D32B4">
      <w:r w:rsidRPr="00744490">
        <w:rPr>
          <w:rFonts w:hint="eastAsia"/>
        </w:rPr>
        <w:t>국내</w:t>
      </w:r>
      <w:r w:rsidRPr="00744490">
        <w:t xml:space="preserve"> 애니메이션 제작회사인 크리스피가 6월 5일, 미얀마의 수도 양곤에서 열린 2018 Korea TV Content Showcase에서 크리스피와 미얀마 기업 Forever Group 과의 MOU 체결식과 함께 애니메이션 </w:t>
      </w:r>
      <w:proofErr w:type="spellStart"/>
      <w:r w:rsidRPr="00744490">
        <w:t>롤러코스터보이</w:t>
      </w:r>
      <w:proofErr w:type="spellEnd"/>
      <w:r w:rsidRPr="00744490">
        <w:t xml:space="preserve"> </w:t>
      </w:r>
      <w:proofErr w:type="spellStart"/>
      <w:r w:rsidRPr="00744490">
        <w:t>노리의</w:t>
      </w:r>
      <w:proofErr w:type="spellEnd"/>
      <w:r w:rsidRPr="00744490">
        <w:t xml:space="preserve"> </w:t>
      </w:r>
      <w:proofErr w:type="spellStart"/>
      <w:r w:rsidRPr="00744490">
        <w:t>배급권</w:t>
      </w:r>
      <w:proofErr w:type="spellEnd"/>
      <w:r w:rsidRPr="00744490">
        <w:t xml:space="preserve"> 계약을 체결했다.</w:t>
      </w:r>
    </w:p>
    <w:p w:rsidR="00744490" w:rsidRDefault="00744490" w:rsidP="007D32B4">
      <w:r w:rsidRPr="00744490">
        <w:t xml:space="preserve">Forever Group은 MRTV-4, Channel 7, Mandalay FM, Teen Radio, </w:t>
      </w:r>
      <w:proofErr w:type="spellStart"/>
      <w:r w:rsidRPr="00744490">
        <w:t>pyoneplay</w:t>
      </w:r>
      <w:proofErr w:type="spellEnd"/>
      <w:r w:rsidRPr="00744490">
        <w:t xml:space="preserve">, FM라디오 2개 채널을 </w:t>
      </w:r>
      <w:bookmarkStart w:id="0" w:name="_GoBack"/>
      <w:bookmarkEnd w:id="0"/>
      <w:r w:rsidRPr="00744490">
        <w:t>비롯해 20여 개 방송 채널을 운영하고 있는 현지 최대 미디어 그룹이다.</w:t>
      </w:r>
    </w:p>
    <w:p w:rsidR="00744490" w:rsidRDefault="00744490" w:rsidP="00EB09AF">
      <w:r w:rsidRPr="00744490">
        <w:rPr>
          <w:rFonts w:hint="eastAsia"/>
        </w:rPr>
        <w:t>이번</w:t>
      </w:r>
      <w:r w:rsidRPr="00744490">
        <w:t xml:space="preserve"> 쇼케이스가 한국 콘텐츠 기업들과 미얀마 방송사, 배급사 간 소개와 활발한 네트워킹을 위한 자리인 만큼, 크리스피와 Forever Group 간 MOU </w:t>
      </w:r>
      <w:proofErr w:type="spellStart"/>
      <w:r w:rsidRPr="00744490">
        <w:t>체결식</w:t>
      </w:r>
      <w:proofErr w:type="spellEnd"/>
      <w:r w:rsidRPr="00744490">
        <w:t xml:space="preserve"> 및 </w:t>
      </w:r>
      <w:proofErr w:type="spellStart"/>
      <w:r w:rsidRPr="00744490">
        <w:t>배급권</w:t>
      </w:r>
      <w:proofErr w:type="spellEnd"/>
      <w:r w:rsidRPr="00744490">
        <w:t xml:space="preserve"> 계약은 양국 모두에게 의미 있는 성과였다. 이 체결식은 미얀마 국제방송 </w:t>
      </w:r>
      <w:proofErr w:type="spellStart"/>
      <w:r w:rsidRPr="00744490">
        <w:t>mitv</w:t>
      </w:r>
      <w:proofErr w:type="spellEnd"/>
      <w:r w:rsidRPr="00744490">
        <w:t xml:space="preserve">에서도 대표 행사로 소개되어 크리스피 </w:t>
      </w:r>
      <w:proofErr w:type="spellStart"/>
      <w:r w:rsidRPr="00744490">
        <w:t>홍보뿐</w:t>
      </w:r>
      <w:proofErr w:type="spellEnd"/>
      <w:r w:rsidRPr="00744490">
        <w:t xml:space="preserve"> 아니라 애니메이션 &lt;</w:t>
      </w:r>
      <w:proofErr w:type="spellStart"/>
      <w:r w:rsidRPr="00744490">
        <w:t>롤러코스터보이</w:t>
      </w:r>
      <w:proofErr w:type="spellEnd"/>
      <w:r w:rsidRPr="00744490">
        <w:t xml:space="preserve"> 노리&gt;의 방영을 예고하는 효과를 가져왔다.</w:t>
      </w:r>
    </w:p>
    <w:p w:rsidR="00744490" w:rsidRDefault="00744490" w:rsidP="00EB09AF">
      <w:r w:rsidRPr="00744490">
        <w:rPr>
          <w:rFonts w:hint="eastAsia"/>
        </w:rPr>
        <w:t>크리스피</w:t>
      </w:r>
      <w:r w:rsidRPr="00744490">
        <w:t xml:space="preserve"> </w:t>
      </w:r>
      <w:proofErr w:type="spellStart"/>
      <w:r w:rsidRPr="00744490">
        <w:t>손대균</w:t>
      </w:r>
      <w:proofErr w:type="spellEnd"/>
      <w:r w:rsidRPr="00744490">
        <w:t xml:space="preserve"> 대표는 “인도, 인도에 이어 미얀마에서 </w:t>
      </w:r>
      <w:proofErr w:type="spellStart"/>
      <w:r w:rsidRPr="00744490">
        <w:t>노리를</w:t>
      </w:r>
      <w:proofErr w:type="spellEnd"/>
      <w:r w:rsidRPr="00744490">
        <w:t xml:space="preserve"> 소개할 수 있게 되어 감사하다”</w:t>
      </w:r>
      <w:proofErr w:type="spellStart"/>
      <w:r w:rsidRPr="00744490">
        <w:t>라며</w:t>
      </w:r>
      <w:proofErr w:type="spellEnd"/>
      <w:r w:rsidRPr="00744490">
        <w:t xml:space="preserve"> “한류드라마 열풍만큼 한국 애니메이션의 한류열풍을 기대해 볼만하다”</w:t>
      </w:r>
      <w:proofErr w:type="spellStart"/>
      <w:r w:rsidRPr="00744490">
        <w:t>라고</w:t>
      </w:r>
      <w:proofErr w:type="spellEnd"/>
      <w:r w:rsidRPr="00744490">
        <w:t xml:space="preserve"> 밝혔다.</w:t>
      </w:r>
    </w:p>
    <w:p w:rsidR="00744490" w:rsidRDefault="00744490" w:rsidP="007D32B4">
      <w:r w:rsidRPr="00744490">
        <w:rPr>
          <w:rFonts w:hint="eastAsia"/>
        </w:rPr>
        <w:t>크리스피는</w:t>
      </w:r>
      <w:r w:rsidRPr="00744490">
        <w:t xml:space="preserve"> 이번 계약을 통하여 동남아시아에서의 애니메이션 </w:t>
      </w:r>
      <w:proofErr w:type="spellStart"/>
      <w:r w:rsidRPr="00744490">
        <w:t>방영뿐</w:t>
      </w:r>
      <w:proofErr w:type="spellEnd"/>
      <w:r w:rsidRPr="00744490">
        <w:t xml:space="preserve"> 아니라 노리 상품 유통, </w:t>
      </w:r>
      <w:proofErr w:type="spellStart"/>
      <w:r w:rsidRPr="00744490">
        <w:t>라이선싱</w:t>
      </w:r>
      <w:proofErr w:type="spellEnd"/>
      <w:r w:rsidRPr="00744490">
        <w:t>, 그리고 테마파크 등 다양한 분야의 사업 확장을 꾀하고 있다.</w:t>
      </w:r>
    </w:p>
    <w:p w:rsidR="007D32B4" w:rsidRPr="00EB09AF" w:rsidRDefault="00744490" w:rsidP="007D32B4">
      <w:pPr>
        <w:rPr>
          <w:rFonts w:hint="eastAsia"/>
        </w:rPr>
      </w:pPr>
      <w:r w:rsidRPr="00744490">
        <w:rPr>
          <w:rFonts w:hint="eastAsia"/>
        </w:rPr>
        <w:t>한편</w:t>
      </w:r>
      <w:r w:rsidRPr="00744490">
        <w:t xml:space="preserve"> </w:t>
      </w:r>
      <w:proofErr w:type="spellStart"/>
      <w:r w:rsidRPr="00744490">
        <w:t>롤러코스터보이</w:t>
      </w:r>
      <w:proofErr w:type="spellEnd"/>
      <w:r w:rsidRPr="00744490">
        <w:t xml:space="preserve"> 노리는 총 52편의 에피소드(편당 11분)으로 구성되어 있으며, 살아 움직이는 롤러코스터들이 사는 세상 노리 파크 속 </w:t>
      </w:r>
      <w:proofErr w:type="spellStart"/>
      <w:r w:rsidRPr="00744490">
        <w:t>노리와</w:t>
      </w:r>
      <w:proofErr w:type="spellEnd"/>
      <w:r w:rsidRPr="00744490">
        <w:t xml:space="preserve"> 친구들의 모험 이야기를 통해 가족애와 우정을 다룬 애니메이션으로 국내에서 KBS N 채널을 통해 매주 수요일 아침 11시 35분 2편씩 방영되고 있으며, 유튜브 채널 ‘노리 TV’를 통해서도 애니메이션을 시청할 수 있다.</w:t>
      </w:r>
    </w:p>
    <w:p w:rsidR="007D32B4" w:rsidRPr="007D32B4" w:rsidRDefault="007D32B4"/>
    <w:p w:rsidR="007D32B4" w:rsidRPr="007D32B4" w:rsidRDefault="007D32B4">
      <w:pPr>
        <w:rPr>
          <w:rFonts w:hint="eastAsia"/>
        </w:rPr>
      </w:pPr>
    </w:p>
    <w:sectPr w:rsidR="007D32B4" w:rsidRPr="007D32B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0633" w:rsidRDefault="008E0633" w:rsidP="007D32B4">
      <w:pPr>
        <w:spacing w:after="0" w:line="240" w:lineRule="auto"/>
      </w:pPr>
      <w:r>
        <w:separator/>
      </w:r>
    </w:p>
  </w:endnote>
  <w:endnote w:type="continuationSeparator" w:id="0">
    <w:p w:rsidR="008E0633" w:rsidRDefault="008E0633" w:rsidP="007D32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0633" w:rsidRDefault="008E0633" w:rsidP="007D32B4">
      <w:pPr>
        <w:spacing w:after="0" w:line="240" w:lineRule="auto"/>
      </w:pPr>
      <w:r>
        <w:separator/>
      </w:r>
    </w:p>
  </w:footnote>
  <w:footnote w:type="continuationSeparator" w:id="0">
    <w:p w:rsidR="008E0633" w:rsidRDefault="008E0633" w:rsidP="007D32B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09AF"/>
    <w:rsid w:val="004C02CB"/>
    <w:rsid w:val="00744490"/>
    <w:rsid w:val="007D32B4"/>
    <w:rsid w:val="008E0633"/>
    <w:rsid w:val="00B40D43"/>
    <w:rsid w:val="00EB09AF"/>
    <w:rsid w:val="00F1488B"/>
    <w:rsid w:val="00F76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69DE306"/>
  <w15:chartTrackingRefBased/>
  <w15:docId w15:val="{830FAE86-AD9F-469A-8FA2-6F2355420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D32B4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D32B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7D32B4"/>
  </w:style>
  <w:style w:type="paragraph" w:styleId="a4">
    <w:name w:val="footer"/>
    <w:basedOn w:val="a"/>
    <w:link w:val="Char0"/>
    <w:uiPriority w:val="99"/>
    <w:unhideWhenUsed/>
    <w:rsid w:val="007D32B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7D32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XrisP</dc:creator>
  <cp:keywords/>
  <dc:description/>
  <cp:lastModifiedBy>윤솔지</cp:lastModifiedBy>
  <cp:revision>3</cp:revision>
  <dcterms:created xsi:type="dcterms:W3CDTF">2018-06-07T06:54:00Z</dcterms:created>
  <dcterms:modified xsi:type="dcterms:W3CDTF">2018-06-07T09:41:00Z</dcterms:modified>
</cp:coreProperties>
</file>