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tblpX="-68" w:tblpY="73"/>
        <w:tblW w:w="9757" w:type="dxa"/>
        <w:tblBorders>
          <w:top w:val="dotted" w:sz="4" w:space="0" w:color="7F7F7F"/>
          <w:bottom w:val="dotted" w:sz="4" w:space="0" w:color="7F7F7F"/>
          <w:insideH w:val="dotted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3614"/>
        <w:gridCol w:w="1393"/>
        <w:gridCol w:w="1534"/>
        <w:gridCol w:w="1115"/>
        <w:gridCol w:w="1952"/>
        <w:gridCol w:w="111"/>
        <w:gridCol w:w="23"/>
        <w:gridCol w:w="15"/>
      </w:tblGrid>
      <w:tr w:rsidR="007D1C30" w14:paraId="29FC6879" w14:textId="77777777" w:rsidTr="00720A3B">
        <w:trPr>
          <w:gridAfter w:val="2"/>
          <w:wAfter w:w="38" w:type="dxa"/>
          <w:trHeight w:val="197"/>
        </w:trPr>
        <w:tc>
          <w:tcPr>
            <w:tcW w:w="3614" w:type="dxa"/>
            <w:vMerge w:val="restart"/>
            <w:vAlign w:val="center"/>
          </w:tcPr>
          <w:p w14:paraId="659B5495" w14:textId="77777777" w:rsidR="007D1C30" w:rsidRDefault="007D1C30" w:rsidP="00720A3B">
            <w:pPr>
              <w:pStyle w:val="1"/>
            </w:pPr>
            <w:r>
              <w:rPr>
                <w:rFonts w:ascii="굴림" w:eastAsia="굴림"/>
                <w:b/>
                <w:noProof/>
                <w:sz w:val="36"/>
                <w:szCs w:val="36"/>
              </w:rPr>
              <w:drawing>
                <wp:inline distT="0" distB="0" distL="0" distR="0" wp14:anchorId="1B06AB17" wp14:editId="69DE6114">
                  <wp:extent cx="1981200" cy="409575"/>
                  <wp:effectExtent l="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08BEC9" w14:textId="77777777" w:rsidR="007D1C30" w:rsidRDefault="007D1C30" w:rsidP="00720A3B">
            <w:pPr>
              <w:wordWrap/>
              <w:snapToGrid w:val="0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기업과 예술의 만남</w:t>
            </w:r>
          </w:p>
          <w:p w14:paraId="518BD2A6" w14:textId="77777777" w:rsidR="007D1C30" w:rsidRDefault="007D1C30" w:rsidP="00720A3B">
            <w:pPr>
              <w:snapToGrid w:val="0"/>
              <w:jc w:val="center"/>
            </w:pPr>
            <w:r>
              <w:rPr>
                <w:rFonts w:ascii="맑은 고딕" w:eastAsia="맑은 고딕" w:hAnsi="맑은 고딕" w:hint="eastAsia"/>
                <w:b/>
                <w:color w:val="C00000"/>
                <w:sz w:val="22"/>
                <w:szCs w:val="22"/>
              </w:rPr>
              <w:t>www.mecenat.or.kr</w:t>
            </w:r>
          </w:p>
        </w:tc>
        <w:tc>
          <w:tcPr>
            <w:tcW w:w="2927" w:type="dxa"/>
            <w:gridSpan w:val="2"/>
            <w:vMerge w:val="restart"/>
            <w:vAlign w:val="center"/>
          </w:tcPr>
          <w:p w14:paraId="7C1D1BE5" w14:textId="77777777" w:rsidR="007D1C30" w:rsidRDefault="007D1C30" w:rsidP="00720A3B">
            <w:pPr>
              <w:snapToGrid w:val="0"/>
              <w:rPr>
                <w:rFonts w:ascii="HY중고딕" w:eastAsia="HY중고딕"/>
                <w:b/>
                <w:color w:val="000000"/>
                <w:spacing w:val="-20"/>
                <w:sz w:val="9"/>
                <w:szCs w:val="9"/>
              </w:rPr>
            </w:pPr>
          </w:p>
          <w:p w14:paraId="03C4081F" w14:textId="77777777" w:rsidR="007D1C30" w:rsidRDefault="007D1C30" w:rsidP="00720A3B">
            <w:pPr>
              <w:snapToGrid w:val="0"/>
              <w:jc w:val="center"/>
              <w:rPr>
                <w:rFonts w:ascii="HY중고딕" w:eastAsia="HY중고딕"/>
                <w:b/>
                <w:color w:val="000000"/>
                <w:spacing w:val="-20"/>
                <w:sz w:val="9"/>
                <w:szCs w:val="9"/>
              </w:rPr>
            </w:pPr>
            <w:r>
              <w:rPr>
                <w:rFonts w:ascii="HY견고딕" w:eastAsia="HY견고딕" w:hint="eastAsia"/>
                <w:color w:val="000000"/>
                <w:spacing w:val="-20"/>
                <w:sz w:val="50"/>
                <w:szCs w:val="50"/>
              </w:rPr>
              <w:t>보도자료</w:t>
            </w:r>
          </w:p>
        </w:tc>
        <w:tc>
          <w:tcPr>
            <w:tcW w:w="3178" w:type="dxa"/>
            <w:gridSpan w:val="3"/>
            <w:shd w:val="clear" w:color="auto" w:fill="FF0000"/>
            <w:vAlign w:val="center"/>
          </w:tcPr>
          <w:p w14:paraId="12783E58" w14:textId="77777777" w:rsidR="007D1C30" w:rsidRDefault="007D1C30" w:rsidP="00720A3B">
            <w:pPr>
              <w:snapToGrid w:val="0"/>
              <w:jc w:val="center"/>
              <w:rPr>
                <w:rFonts w:ascii="맑은 고딕" w:eastAsia="맑은 고딕" w:hAnsi="맑은 고딕"/>
                <w:b/>
                <w:spacing w:val="-6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color w:val="FFFFFF"/>
                <w:spacing w:val="-6"/>
                <w:szCs w:val="20"/>
              </w:rPr>
              <w:t>즉시 보도 가능합니다.</w:t>
            </w:r>
          </w:p>
        </w:tc>
      </w:tr>
      <w:tr w:rsidR="007D1C30" w14:paraId="09C6C5B6" w14:textId="77777777" w:rsidTr="00720A3B">
        <w:trPr>
          <w:gridAfter w:val="2"/>
          <w:wAfter w:w="38" w:type="dxa"/>
          <w:trHeight w:val="213"/>
        </w:trPr>
        <w:tc>
          <w:tcPr>
            <w:tcW w:w="3614" w:type="dxa"/>
            <w:vMerge/>
            <w:vAlign w:val="center"/>
          </w:tcPr>
          <w:p w14:paraId="5340ADC4" w14:textId="77777777" w:rsidR="007D1C30" w:rsidRDefault="007D1C30" w:rsidP="00720A3B">
            <w:pPr>
              <w:snapToGrid w:val="0"/>
              <w:jc w:val="center"/>
              <w:rPr>
                <w:rFonts w:ascii="HY중고딕" w:eastAsia="HY중고딕"/>
                <w:b/>
                <w:color w:val="C00000"/>
                <w:spacing w:val="-8"/>
                <w:szCs w:val="20"/>
              </w:rPr>
            </w:pPr>
          </w:p>
        </w:tc>
        <w:tc>
          <w:tcPr>
            <w:tcW w:w="2927" w:type="dxa"/>
            <w:gridSpan w:val="2"/>
            <w:vMerge/>
            <w:vAlign w:val="center"/>
          </w:tcPr>
          <w:p w14:paraId="735720CD" w14:textId="77777777" w:rsidR="007D1C30" w:rsidRDefault="007D1C30" w:rsidP="00720A3B">
            <w:pPr>
              <w:snapToGrid w:val="0"/>
              <w:jc w:val="center"/>
              <w:rPr>
                <w:rFonts w:ascii="HY견고딕" w:eastAsia="HY견고딕"/>
                <w:spacing w:val="-20"/>
                <w:sz w:val="50"/>
                <w:szCs w:val="50"/>
              </w:rPr>
            </w:pPr>
          </w:p>
        </w:tc>
        <w:tc>
          <w:tcPr>
            <w:tcW w:w="1115" w:type="dxa"/>
            <w:vAlign w:val="center"/>
          </w:tcPr>
          <w:p w14:paraId="70924830" w14:textId="77777777" w:rsidR="007D1C30" w:rsidRDefault="007D1C30" w:rsidP="00720A3B">
            <w:pPr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배포일자</w:t>
            </w:r>
          </w:p>
        </w:tc>
        <w:tc>
          <w:tcPr>
            <w:tcW w:w="2063" w:type="dxa"/>
            <w:gridSpan w:val="2"/>
            <w:vAlign w:val="center"/>
          </w:tcPr>
          <w:p w14:paraId="36E8530C" w14:textId="5D8856C0" w:rsidR="007D1C30" w:rsidRPr="0015210C" w:rsidRDefault="007D1C30" w:rsidP="00720A3B">
            <w:pPr>
              <w:snapToGrid w:val="0"/>
              <w:jc w:val="center"/>
              <w:rPr>
                <w:rFonts w:ascii="맑은 고딕" w:eastAsia="맑은 고딕" w:hAnsi="맑은 고딕"/>
                <w:b/>
                <w:spacing w:val="-6"/>
                <w:szCs w:val="20"/>
              </w:rPr>
            </w:pPr>
            <w:r w:rsidRPr="0015210C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20</w:t>
            </w:r>
            <w:r w:rsidRPr="0015210C">
              <w:rPr>
                <w:rFonts w:ascii="맑은 고딕" w:eastAsia="맑은 고딕" w:hAnsi="맑은 고딕"/>
                <w:b/>
                <w:spacing w:val="-6"/>
                <w:szCs w:val="20"/>
              </w:rPr>
              <w:t>2</w:t>
            </w:r>
            <w:r w:rsidRPr="0015210C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6</w:t>
            </w:r>
            <w:r w:rsidRPr="0015210C">
              <w:rPr>
                <w:rFonts w:ascii="맑은 고딕" w:eastAsia="맑은 고딕" w:hAnsi="맑은 고딕"/>
                <w:b/>
                <w:spacing w:val="-6"/>
                <w:szCs w:val="20"/>
              </w:rPr>
              <w:t xml:space="preserve">. </w:t>
            </w:r>
            <w:r w:rsidRPr="0015210C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11</w:t>
            </w:r>
            <w:r w:rsidRPr="0015210C">
              <w:rPr>
                <w:rFonts w:ascii="맑은 고딕" w:eastAsia="맑은 고딕" w:hAnsi="맑은 고딕"/>
                <w:b/>
                <w:spacing w:val="-6"/>
                <w:szCs w:val="20"/>
              </w:rPr>
              <w:t xml:space="preserve">. </w:t>
            </w:r>
            <w:r w:rsidRPr="0015210C">
              <w:rPr>
                <w:rFonts w:ascii="맑은 고딕" w:eastAsia="맑은 고딕" w:hAnsi="맑은 고딕" w:hint="eastAsia"/>
                <w:b/>
                <w:spacing w:val="-6"/>
                <w:szCs w:val="20"/>
              </w:rPr>
              <w:t>05</w:t>
            </w:r>
          </w:p>
        </w:tc>
      </w:tr>
      <w:tr w:rsidR="007D1C30" w14:paraId="0CD13E94" w14:textId="77777777" w:rsidTr="00720A3B">
        <w:trPr>
          <w:gridAfter w:val="2"/>
          <w:wAfter w:w="38" w:type="dxa"/>
          <w:trHeight w:val="196"/>
        </w:trPr>
        <w:tc>
          <w:tcPr>
            <w:tcW w:w="3614" w:type="dxa"/>
            <w:vMerge/>
            <w:vAlign w:val="center"/>
          </w:tcPr>
          <w:p w14:paraId="299B7C22" w14:textId="77777777" w:rsidR="007D1C30" w:rsidRDefault="007D1C30" w:rsidP="00720A3B">
            <w:pPr>
              <w:snapToGrid w:val="0"/>
            </w:pPr>
          </w:p>
        </w:tc>
        <w:tc>
          <w:tcPr>
            <w:tcW w:w="2927" w:type="dxa"/>
            <w:gridSpan w:val="2"/>
            <w:vMerge/>
            <w:vAlign w:val="center"/>
          </w:tcPr>
          <w:p w14:paraId="4CF5F3DA" w14:textId="77777777" w:rsidR="007D1C30" w:rsidRDefault="007D1C30" w:rsidP="00720A3B">
            <w:pPr>
              <w:snapToGrid w:val="0"/>
              <w:rPr>
                <w:rFonts w:ascii="HY중고딕" w:eastAsia="HY중고딕"/>
                <w:b/>
                <w:color w:val="000000"/>
                <w:spacing w:val="-20"/>
                <w:sz w:val="40"/>
                <w:szCs w:val="40"/>
              </w:rPr>
            </w:pPr>
          </w:p>
        </w:tc>
        <w:tc>
          <w:tcPr>
            <w:tcW w:w="1115" w:type="dxa"/>
            <w:vAlign w:val="center"/>
          </w:tcPr>
          <w:p w14:paraId="1298C153" w14:textId="77777777" w:rsidR="007D1C30" w:rsidRDefault="007D1C30" w:rsidP="00720A3B">
            <w:pPr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 xml:space="preserve">분   </w:t>
            </w:r>
            <w:r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량</w:t>
            </w:r>
          </w:p>
        </w:tc>
        <w:tc>
          <w:tcPr>
            <w:tcW w:w="2063" w:type="dxa"/>
            <w:gridSpan w:val="2"/>
            <w:vAlign w:val="center"/>
          </w:tcPr>
          <w:p w14:paraId="093D3970" w14:textId="065476D1" w:rsidR="007D1C30" w:rsidRPr="0015210C" w:rsidRDefault="007D1C30" w:rsidP="00720A3B">
            <w:pPr>
              <w:snapToGrid w:val="0"/>
              <w:jc w:val="center"/>
              <w:rPr>
                <w:rFonts w:ascii="맑은 고딕" w:eastAsia="맑은 고딕" w:hAnsi="맑은 고딕"/>
                <w:b/>
                <w:spacing w:val="-20"/>
                <w:szCs w:val="20"/>
              </w:rPr>
            </w:pPr>
            <w:r w:rsidRPr="0015210C">
              <w:rPr>
                <w:rFonts w:ascii="맑은 고딕" w:eastAsia="맑은 고딕" w:hAnsi="맑은 고딕" w:hint="eastAsia"/>
                <w:b/>
                <w:spacing w:val="-20"/>
                <w:szCs w:val="20"/>
              </w:rPr>
              <w:t>3</w:t>
            </w:r>
            <w:r w:rsidRPr="0015210C">
              <w:rPr>
                <w:rFonts w:ascii="맑은 고딕" w:eastAsia="맑은 고딕" w:hAnsi="맑은 고딕"/>
                <w:b/>
                <w:spacing w:val="-20"/>
                <w:szCs w:val="20"/>
              </w:rPr>
              <w:t xml:space="preserve"> </w:t>
            </w:r>
            <w:r w:rsidRPr="0015210C">
              <w:rPr>
                <w:rFonts w:ascii="맑은 고딕" w:eastAsia="맑은 고딕" w:hAnsi="맑은 고딕" w:hint="eastAsia"/>
                <w:b/>
                <w:spacing w:val="-20"/>
                <w:szCs w:val="20"/>
              </w:rPr>
              <w:t>페이지</w:t>
            </w:r>
          </w:p>
        </w:tc>
      </w:tr>
      <w:tr w:rsidR="007D1C30" w14:paraId="0E9BEF1E" w14:textId="77777777" w:rsidTr="00720A3B">
        <w:trPr>
          <w:gridAfter w:val="1"/>
          <w:wAfter w:w="15" w:type="dxa"/>
          <w:trHeight w:val="50"/>
        </w:trPr>
        <w:tc>
          <w:tcPr>
            <w:tcW w:w="3614" w:type="dxa"/>
            <w:vMerge/>
            <w:vAlign w:val="center"/>
          </w:tcPr>
          <w:p w14:paraId="525A72C8" w14:textId="77777777" w:rsidR="007D1C30" w:rsidRDefault="007D1C30" w:rsidP="00720A3B">
            <w:pPr>
              <w:snapToGrid w:val="0"/>
            </w:pPr>
          </w:p>
        </w:tc>
        <w:tc>
          <w:tcPr>
            <w:tcW w:w="1393" w:type="dxa"/>
            <w:vAlign w:val="center"/>
          </w:tcPr>
          <w:p w14:paraId="72F23347" w14:textId="77777777" w:rsidR="007D1C30" w:rsidRDefault="007D1C30" w:rsidP="00720A3B">
            <w:pPr>
              <w:wordWrap/>
              <w:snapToGrid w:val="0"/>
              <w:jc w:val="center"/>
              <w:rPr>
                <w:rStyle w:val="a8"/>
                <w:rFonts w:ascii="맑은 고딕" w:eastAsia="맑은 고딕" w:hAnsi="맑은 고딕" w:cs="Arial"/>
                <w:color w:val="00000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>취재문의</w:t>
            </w:r>
          </w:p>
        </w:tc>
        <w:tc>
          <w:tcPr>
            <w:tcW w:w="4735" w:type="dxa"/>
            <w:gridSpan w:val="5"/>
            <w:vAlign w:val="center"/>
          </w:tcPr>
          <w:p w14:paraId="50A615B7" w14:textId="77777777" w:rsidR="007D1C30" w:rsidRDefault="007D1C30" w:rsidP="00720A3B">
            <w:pPr>
              <w:pStyle w:val="a4"/>
              <w:snapToGrid w:val="0"/>
              <w:spacing w:before="0" w:beforeAutospacing="0" w:after="0" w:afterAutospacing="0"/>
              <w:rPr>
                <w:rFonts w:ascii="맑은 고딕" w:eastAsia="맑은 고딕" w:hAnsi="맑은 고딕" w:cs="Arial"/>
                <w:b/>
                <w:bCs/>
                <w:color w:val="000000"/>
                <w:spacing w:val="-6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pacing w:val="-6"/>
                <w:sz w:val="20"/>
                <w:szCs w:val="20"/>
              </w:rPr>
              <w:t>한국메세나협회</w:t>
            </w:r>
            <w:proofErr w:type="spellEnd"/>
            <w:r>
              <w:rPr>
                <w:rFonts w:ascii="맑은 고딕" w:eastAsia="맑은 고딕" w:hAnsi="맑은 고딕" w:hint="eastAsia"/>
                <w:b/>
                <w:color w:val="000000"/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a8"/>
                <w:rFonts w:ascii="맑은 고딕" w:eastAsia="맑은 고딕" w:hAnsi="맑은 고딕" w:cs="Arial" w:hint="eastAsia"/>
                <w:color w:val="000000"/>
                <w:spacing w:val="-8"/>
                <w:sz w:val="20"/>
                <w:szCs w:val="20"/>
                <w:shd w:val="clear" w:color="auto" w:fill="FFFFFF"/>
              </w:rPr>
              <w:t>김보라</w:t>
            </w:r>
            <w:proofErr w:type="spellEnd"/>
            <w:r>
              <w:rPr>
                <w:rStyle w:val="a8"/>
                <w:rFonts w:ascii="맑은 고딕" w:eastAsia="맑은 고딕" w:hAnsi="맑은 고딕" w:cs="Arial" w:hint="eastAsia"/>
                <w:color w:val="000000"/>
                <w:spacing w:val="-8"/>
                <w:sz w:val="20"/>
                <w:szCs w:val="20"/>
                <w:shd w:val="clear" w:color="auto" w:fill="FFFFFF"/>
              </w:rPr>
              <w:t xml:space="preserve"> 매니저</w:t>
            </w:r>
          </w:p>
        </w:tc>
      </w:tr>
      <w:tr w:rsidR="007D1C30" w14:paraId="3C45A505" w14:textId="77777777" w:rsidTr="00720A3B">
        <w:trPr>
          <w:gridAfter w:val="1"/>
          <w:wAfter w:w="15" w:type="dxa"/>
          <w:trHeight w:val="50"/>
        </w:trPr>
        <w:tc>
          <w:tcPr>
            <w:tcW w:w="3614" w:type="dxa"/>
            <w:vMerge/>
            <w:vAlign w:val="center"/>
          </w:tcPr>
          <w:p w14:paraId="0F30F904" w14:textId="77777777" w:rsidR="007D1C30" w:rsidRDefault="007D1C30" w:rsidP="00720A3B">
            <w:pPr>
              <w:snapToGrid w:val="0"/>
            </w:pPr>
          </w:p>
        </w:tc>
        <w:tc>
          <w:tcPr>
            <w:tcW w:w="1393" w:type="dxa"/>
            <w:vAlign w:val="center"/>
          </w:tcPr>
          <w:p w14:paraId="64CDBAE2" w14:textId="77777777" w:rsidR="007D1C30" w:rsidRDefault="007D1C30" w:rsidP="00720A3B">
            <w:pPr>
              <w:wordWrap/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직통번호</w:t>
            </w:r>
          </w:p>
        </w:tc>
        <w:tc>
          <w:tcPr>
            <w:tcW w:w="4735" w:type="dxa"/>
            <w:gridSpan w:val="5"/>
            <w:vAlign w:val="center"/>
          </w:tcPr>
          <w:p w14:paraId="4387654A" w14:textId="77777777" w:rsidR="007D1C30" w:rsidRDefault="007D1C30" w:rsidP="00720A3B">
            <w:pPr>
              <w:wordWrap/>
              <w:snapToGrid w:val="0"/>
              <w:jc w:val="left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02</w:t>
            </w:r>
            <w:r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.</w:t>
            </w:r>
            <w:r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761</w:t>
            </w:r>
            <w:r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.</w:t>
            </w:r>
            <w:r>
              <w:rPr>
                <w:rStyle w:val="apple-converted-space"/>
                <w:rFonts w:ascii="맑은 고딕" w:eastAsia="맑은 고딕" w:hAnsi="맑은 고딕" w:cs="Arial"/>
                <w:b/>
                <w:color w:val="000000"/>
                <w:spacing w:val="-6"/>
                <w:szCs w:val="20"/>
              </w:rPr>
              <w:t>4236</w:t>
            </w:r>
            <w:r>
              <w:rPr>
                <w:rFonts w:ascii="맑은 고딕" w:eastAsia="맑은 고딕" w:hAnsi="맑은 고딕" w:hint="eastAsia"/>
                <w:color w:val="000000"/>
                <w:spacing w:val="-20"/>
                <w:szCs w:val="20"/>
              </w:rPr>
              <w:t xml:space="preserve"> / </w:t>
            </w:r>
            <w:r>
              <w:rPr>
                <w:rStyle w:val="apple-converted-space"/>
                <w:rFonts w:ascii="맑은 고딕" w:eastAsia="맑은 고딕" w:hAnsi="맑은 고딕" w:cs="Arial" w:hint="eastAsia"/>
                <w:b/>
                <w:color w:val="000000"/>
                <w:spacing w:val="-6"/>
                <w:szCs w:val="20"/>
              </w:rPr>
              <w:t>0</w:t>
            </w:r>
            <w:r>
              <w:rPr>
                <w:rStyle w:val="a8"/>
                <w:rFonts w:ascii="맑은 고딕" w:eastAsia="맑은 고딕" w:hAnsi="맑은 고딕" w:cs="Arial"/>
                <w:color w:val="000000"/>
                <w:spacing w:val="-6"/>
                <w:szCs w:val="20"/>
              </w:rPr>
              <w:t>10.</w:t>
            </w:r>
            <w:r>
              <w:rPr>
                <w:rStyle w:val="a8"/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9313.6724</w:t>
            </w:r>
          </w:p>
        </w:tc>
      </w:tr>
      <w:tr w:rsidR="007D1C30" w14:paraId="6883C9F7" w14:textId="77777777" w:rsidTr="00720A3B">
        <w:trPr>
          <w:gridAfter w:val="3"/>
          <w:wAfter w:w="149" w:type="dxa"/>
          <w:trHeight w:val="50"/>
        </w:trPr>
        <w:tc>
          <w:tcPr>
            <w:tcW w:w="3614" w:type="dxa"/>
            <w:vMerge/>
            <w:vAlign w:val="center"/>
          </w:tcPr>
          <w:p w14:paraId="56D88230" w14:textId="77777777" w:rsidR="007D1C30" w:rsidRDefault="007D1C30" w:rsidP="00720A3B">
            <w:pPr>
              <w:snapToGrid w:val="0"/>
            </w:pPr>
          </w:p>
        </w:tc>
        <w:tc>
          <w:tcPr>
            <w:tcW w:w="1393" w:type="dxa"/>
            <w:vAlign w:val="center"/>
          </w:tcPr>
          <w:p w14:paraId="4B074F51" w14:textId="77777777" w:rsidR="007D1C30" w:rsidRDefault="007D1C30" w:rsidP="00720A3B">
            <w:pPr>
              <w:wordWrap/>
              <w:snapToGrid w:val="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전자우편</w:t>
            </w:r>
          </w:p>
        </w:tc>
        <w:tc>
          <w:tcPr>
            <w:tcW w:w="4601" w:type="dxa"/>
            <w:gridSpan w:val="3"/>
            <w:vAlign w:val="center"/>
          </w:tcPr>
          <w:p w14:paraId="727AB522" w14:textId="77777777" w:rsidR="007D1C30" w:rsidRDefault="007D1C30" w:rsidP="00720A3B">
            <w:pPr>
              <w:wordWrap/>
              <w:snapToGrid w:val="0"/>
              <w:jc w:val="left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Style w:val="a8"/>
                <w:rFonts w:ascii="맑은 고딕" w:eastAsia="맑은 고딕" w:hAnsi="맑은 고딕" w:cs="Arial" w:hint="eastAsia"/>
                <w:color w:val="000000"/>
                <w:spacing w:val="-6"/>
                <w:szCs w:val="20"/>
              </w:rPr>
              <w:t>purple</w:t>
            </w:r>
            <w:r>
              <w:rPr>
                <w:rStyle w:val="a8"/>
                <w:rFonts w:ascii="맑은 고딕" w:eastAsia="맑은 고딕" w:hAnsi="맑은 고딕" w:cs="Arial"/>
                <w:color w:val="000000"/>
                <w:spacing w:val="-6"/>
                <w:szCs w:val="20"/>
              </w:rPr>
              <w:t>@mecenat.or.kr</w:t>
            </w:r>
          </w:p>
        </w:tc>
      </w:tr>
      <w:tr w:rsidR="007D1C30" w14:paraId="3AB709FB" w14:textId="77777777" w:rsidTr="00720A3B">
        <w:trPr>
          <w:trHeight w:val="70"/>
        </w:trPr>
        <w:tc>
          <w:tcPr>
            <w:tcW w:w="9757" w:type="dxa"/>
            <w:gridSpan w:val="8"/>
            <w:vAlign w:val="center"/>
          </w:tcPr>
          <w:p w14:paraId="22E8093C" w14:textId="77777777" w:rsidR="007D1C30" w:rsidRDefault="007D1C30" w:rsidP="00720A3B">
            <w:pPr>
              <w:tabs>
                <w:tab w:val="left" w:pos="7770"/>
              </w:tabs>
              <w:wordWrap/>
              <w:snapToGrid w:val="0"/>
              <w:spacing w:beforeLines="20" w:before="48" w:afterLines="20" w:after="48"/>
              <w:ind w:rightChars="180" w:right="360"/>
              <w:jc w:val="center"/>
              <w:rPr>
                <w:rFonts w:ascii="맑은 고딕" w:eastAsia="맑은 고딕" w:hAnsi="맑은 고딕"/>
                <w:color w:val="000000"/>
                <w:spacing w:val="-20"/>
                <w:szCs w:val="20"/>
              </w:rPr>
            </w:pP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 xml:space="preserve">웹하드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www.webhard.co.kr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> </w:t>
            </w:r>
            <w:r>
              <w:rPr>
                <w:rFonts w:ascii="맑은 고딕" w:eastAsia="맑은 고딕" w:hAnsi="맑은 고딕"/>
                <w:spacing w:val="-6"/>
                <w:szCs w:val="20"/>
                <w:lang w:val="fr-FR"/>
              </w:rPr>
              <w:t xml:space="preserve">  </w:t>
            </w: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>아이디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 xml:space="preserve">koreamecenat </w:t>
            </w:r>
            <w:r>
              <w:rPr>
                <w:rFonts w:ascii="맑은 고딕" w:eastAsia="맑은 고딕" w:hAnsi="맑은 고딕" w:hint="eastAsia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 xml:space="preserve">비밀번호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3101</w:t>
            </w:r>
            <w:r>
              <w:rPr>
                <w:rFonts w:ascii="맑은 고딕" w:eastAsia="맑은 고딕" w:hAnsi="맑은 고딕"/>
                <w:b/>
                <w:spacing w:val="-6"/>
                <w:szCs w:val="20"/>
                <w:lang w:val="fr-FR"/>
              </w:rPr>
              <w:t xml:space="preserve">  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  <w:color w:val="C00000"/>
                <w:spacing w:val="-6"/>
                <w:szCs w:val="20"/>
                <w:lang w:val="fr-FR"/>
              </w:rPr>
              <w:t>폴더명</w:t>
            </w:r>
            <w:proofErr w:type="spellEnd"/>
            <w:r>
              <w:rPr>
                <w:rFonts w:ascii="맑은 고딕" w:eastAsia="맑은 고딕" w:hAnsi="맑은 고딕" w:cs="바탕" w:hint="eastAsia"/>
                <w:color w:val="C00000"/>
                <w:spacing w:val="-6"/>
                <w:szCs w:val="20"/>
                <w:lang w:val="fr-FR"/>
              </w:rPr>
              <w:t> </w:t>
            </w:r>
            <w:r>
              <w:rPr>
                <w:rFonts w:ascii="맑은 고딕" w:eastAsia="맑은 고딕" w:hAnsi="맑은 고딕" w:cs="바탕"/>
                <w:color w:val="C00000"/>
                <w:spacing w:val="-6"/>
                <w:szCs w:val="20"/>
                <w:lang w:val="fr-F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01</w:t>
            </w:r>
            <w:proofErr w:type="gramEnd"/>
            <w:r>
              <w:rPr>
                <w:rFonts w:ascii="맑은 고딕" w:eastAsia="맑은 고딕" w:hAnsi="맑은 고딕" w:hint="eastAsia"/>
                <w:b/>
                <w:spacing w:val="-6"/>
                <w:szCs w:val="20"/>
                <w:lang w:val="fr-FR"/>
              </w:rPr>
              <w:t>.언</w:t>
            </w:r>
            <w:r>
              <w:rPr>
                <w:rFonts w:ascii="맑은 고딕" w:eastAsia="맑은 고딕" w:hAnsi="맑은 고딕" w:cs="바탕" w:hint="eastAsia"/>
                <w:b/>
                <w:spacing w:val="-6"/>
                <w:szCs w:val="20"/>
                <w:lang w:val="fr-FR"/>
              </w:rPr>
              <w:t>론홍보</w:t>
            </w:r>
          </w:p>
        </w:tc>
      </w:tr>
    </w:tbl>
    <w:p w14:paraId="3BE43456" w14:textId="77777777" w:rsidR="007D1C30" w:rsidRDefault="007D1C30" w:rsidP="007D1C30">
      <w:pPr>
        <w:wordWrap/>
        <w:snapToGrid w:val="0"/>
        <w:spacing w:line="276" w:lineRule="auto"/>
        <w:jc w:val="center"/>
        <w:rPr>
          <w:rFonts w:ascii="HY견고딕" w:eastAsia="HY견고딕"/>
          <w:sz w:val="10"/>
          <w:szCs w:val="10"/>
        </w:rPr>
      </w:pPr>
    </w:p>
    <w:p w14:paraId="0E9E9B9F" w14:textId="77777777" w:rsidR="007D1C30" w:rsidRPr="00146312" w:rsidRDefault="007D1C30" w:rsidP="00146312">
      <w:pPr>
        <w:wordWrap/>
        <w:snapToGrid w:val="0"/>
        <w:spacing w:line="276" w:lineRule="auto"/>
        <w:jc w:val="center"/>
        <w:rPr>
          <w:rFonts w:ascii="HY견고딕" w:eastAsia="HY견고딕"/>
          <w:sz w:val="10"/>
          <w:szCs w:val="10"/>
        </w:rPr>
      </w:pPr>
    </w:p>
    <w:p w14:paraId="3C0F21D7" w14:textId="5EBD2DAB" w:rsidR="00D7011B" w:rsidRPr="003F5B90" w:rsidRDefault="00D7011B" w:rsidP="00D7011B">
      <w:pPr>
        <w:wordWrap/>
        <w:snapToGrid w:val="0"/>
        <w:spacing w:line="276" w:lineRule="auto"/>
        <w:jc w:val="center"/>
        <w:rPr>
          <w:rFonts w:ascii="HY견고딕" w:eastAsia="HY견고딕"/>
          <w:sz w:val="36"/>
          <w:szCs w:val="32"/>
        </w:rPr>
      </w:pPr>
      <w:proofErr w:type="spellStart"/>
      <w:r w:rsidRPr="003F5B90">
        <w:rPr>
          <w:rFonts w:ascii="HY견고딕" w:eastAsia="HY견고딕" w:hint="eastAsia"/>
          <w:sz w:val="36"/>
          <w:szCs w:val="32"/>
        </w:rPr>
        <w:t>한국메세나협회</w:t>
      </w:r>
      <w:proofErr w:type="spellEnd"/>
      <w:r w:rsidRPr="003F5B90">
        <w:rPr>
          <w:rFonts w:ascii="HY견고딕" w:eastAsia="HY견고딕" w:hint="eastAsia"/>
          <w:sz w:val="36"/>
          <w:szCs w:val="32"/>
        </w:rPr>
        <w:t xml:space="preserve">-한국증권금융 </w:t>
      </w:r>
      <w:proofErr w:type="spellStart"/>
      <w:r w:rsidRPr="003F5B90">
        <w:rPr>
          <w:rFonts w:ascii="HY견고딕" w:eastAsia="HY견고딕" w:hint="eastAsia"/>
          <w:sz w:val="36"/>
          <w:szCs w:val="32"/>
        </w:rPr>
        <w:t>꿈나눔재단</w:t>
      </w:r>
      <w:proofErr w:type="spellEnd"/>
      <w:r w:rsidRPr="003F5B90">
        <w:rPr>
          <w:rFonts w:ascii="HY견고딕" w:eastAsia="HY견고딕" w:hint="eastAsia"/>
          <w:sz w:val="36"/>
          <w:szCs w:val="32"/>
        </w:rPr>
        <w:t xml:space="preserve">, </w:t>
      </w:r>
    </w:p>
    <w:p w14:paraId="66A31DAD" w14:textId="246D3795" w:rsidR="00B0395A" w:rsidRPr="003F5B90" w:rsidRDefault="001E56E0" w:rsidP="000E028A">
      <w:pPr>
        <w:wordWrap/>
        <w:snapToGrid w:val="0"/>
        <w:spacing w:line="276" w:lineRule="auto"/>
        <w:jc w:val="center"/>
        <w:rPr>
          <w:rFonts w:ascii="HY견고딕" w:eastAsia="HY견고딕"/>
          <w:sz w:val="36"/>
          <w:szCs w:val="32"/>
        </w:rPr>
      </w:pPr>
      <w:r w:rsidRPr="003F5B90">
        <w:rPr>
          <w:rFonts w:ascii="HY견고딕" w:eastAsia="HY견고딕"/>
          <w:sz w:val="36"/>
          <w:szCs w:val="32"/>
        </w:rPr>
        <w:t>‘</w:t>
      </w:r>
      <w:r w:rsidR="005E6750" w:rsidRPr="003F5B90">
        <w:rPr>
          <w:rFonts w:ascii="HY견고딕" w:eastAsia="HY견고딕" w:hint="eastAsia"/>
          <w:sz w:val="36"/>
          <w:szCs w:val="32"/>
        </w:rPr>
        <w:t xml:space="preserve">희망 Dream </w:t>
      </w:r>
      <w:proofErr w:type="gramStart"/>
      <w:r w:rsidR="005E6750" w:rsidRPr="003F5B90">
        <w:rPr>
          <w:rFonts w:ascii="HY견고딕" w:eastAsia="HY견고딕" w:hint="eastAsia"/>
          <w:sz w:val="36"/>
          <w:szCs w:val="32"/>
        </w:rPr>
        <w:t>NEXT :</w:t>
      </w:r>
      <w:proofErr w:type="gramEnd"/>
      <w:r w:rsidR="005E6750" w:rsidRPr="003F5B90">
        <w:rPr>
          <w:rFonts w:ascii="HY견고딕" w:eastAsia="HY견고딕" w:hint="eastAsia"/>
          <w:sz w:val="36"/>
          <w:szCs w:val="32"/>
        </w:rPr>
        <w:t xml:space="preserve"> S</w:t>
      </w:r>
      <w:r w:rsidR="00B25510" w:rsidRPr="003F5B90">
        <w:rPr>
          <w:rFonts w:ascii="HY견고딕" w:eastAsia="HY견고딕" w:hint="eastAsia"/>
          <w:sz w:val="36"/>
          <w:szCs w:val="32"/>
        </w:rPr>
        <w:t>TAGE</w:t>
      </w:r>
      <w:r w:rsidRPr="003F5B90">
        <w:rPr>
          <w:rFonts w:ascii="HY견고딕" w:eastAsia="HY견고딕"/>
          <w:sz w:val="36"/>
          <w:szCs w:val="32"/>
        </w:rPr>
        <w:t>’</w:t>
      </w:r>
      <w:r w:rsidR="005E6750" w:rsidRPr="003F5B90">
        <w:rPr>
          <w:rFonts w:ascii="HY견고딕" w:eastAsia="HY견고딕" w:hint="eastAsia"/>
          <w:sz w:val="36"/>
          <w:szCs w:val="32"/>
        </w:rPr>
        <w:t xml:space="preserve"> </w:t>
      </w:r>
      <w:r w:rsidR="00931082">
        <w:rPr>
          <w:rFonts w:ascii="HY견고딕" w:eastAsia="HY견고딕" w:hint="eastAsia"/>
          <w:sz w:val="36"/>
          <w:szCs w:val="32"/>
        </w:rPr>
        <w:t>성공적 마무리</w:t>
      </w:r>
      <w:bookmarkStart w:id="0" w:name="_GoBack"/>
      <w:bookmarkEnd w:id="0"/>
    </w:p>
    <w:p w14:paraId="1AB659E1" w14:textId="77777777" w:rsidR="00BE6CB5" w:rsidRPr="00FF6E2C" w:rsidRDefault="00BE6CB5" w:rsidP="00B0395A">
      <w:pPr>
        <w:wordWrap/>
        <w:snapToGrid w:val="0"/>
        <w:spacing w:line="276" w:lineRule="auto"/>
        <w:jc w:val="center"/>
        <w:rPr>
          <w:rFonts w:ascii="HY견고딕" w:eastAsia="HY견고딕"/>
          <w:kern w:val="0"/>
          <w:sz w:val="8"/>
          <w:szCs w:val="34"/>
        </w:rPr>
      </w:pPr>
    </w:p>
    <w:p w14:paraId="6DBA596B" w14:textId="7E0213D9" w:rsidR="00931082" w:rsidRPr="00B1552A" w:rsidRDefault="00931082" w:rsidP="00FB4A00">
      <w:pPr>
        <w:pStyle w:val="a5"/>
        <w:numPr>
          <w:ilvl w:val="0"/>
          <w:numId w:val="1"/>
        </w:numPr>
        <w:wordWrap/>
        <w:snapToGrid w:val="0"/>
        <w:spacing w:line="276" w:lineRule="auto"/>
        <w:ind w:leftChars="0" w:left="284" w:firstLine="283"/>
        <w:jc w:val="left"/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  <w:u w:val="single"/>
        </w:rPr>
      </w:pPr>
      <w:r w:rsidRPr="00B1552A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  <w:u w:val="single"/>
        </w:rPr>
        <w:t xml:space="preserve">11월 4일(수) </w:t>
      </w:r>
      <w:proofErr w:type="spellStart"/>
      <w:r w:rsidRPr="00B1552A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  <w:u w:val="single"/>
        </w:rPr>
        <w:t>롯데콘서트홀에서</w:t>
      </w:r>
      <w:proofErr w:type="spellEnd"/>
      <w:r w:rsidRPr="00B1552A">
        <w:rPr>
          <w:rFonts w:ascii="맑은 고딕" w:eastAsia="맑은 고딕" w:hAnsi="맑은 고딕"/>
          <w:bCs/>
          <w:color w:val="000000" w:themeColor="text1"/>
          <w:spacing w:val="-6"/>
          <w:sz w:val="21"/>
          <w:szCs w:val="21"/>
          <w:u w:val="single"/>
        </w:rPr>
        <w:t xml:space="preserve"> 피아니스트 임주희 협연 무대로 막 내려</w:t>
      </w:r>
    </w:p>
    <w:p w14:paraId="291C4ADB" w14:textId="75924D1C" w:rsidR="003E0D87" w:rsidRPr="0015210C" w:rsidRDefault="00931082" w:rsidP="00FB4A00">
      <w:pPr>
        <w:pStyle w:val="a5"/>
        <w:numPr>
          <w:ilvl w:val="0"/>
          <w:numId w:val="1"/>
        </w:numPr>
        <w:wordWrap/>
        <w:snapToGrid w:val="0"/>
        <w:spacing w:line="276" w:lineRule="auto"/>
        <w:ind w:leftChars="0" w:left="284" w:firstLine="283"/>
        <w:jc w:val="left"/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</w:pPr>
      <w:r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신진 유망 연주자의 지속적 성장과 도약 지원… 관객 1,</w:t>
      </w:r>
      <w:r w:rsidR="00A72E65" w:rsidRPr="0015210C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>9</w:t>
      </w:r>
      <w:r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00여 명의 뜨거운 호응 속 성황</w:t>
      </w:r>
    </w:p>
    <w:p w14:paraId="26B437B3" w14:textId="742EB52C" w:rsidR="0015210C" w:rsidRDefault="007A5248" w:rsidP="00F01BF9">
      <w:pPr>
        <w:pStyle w:val="a5"/>
        <w:numPr>
          <w:ilvl w:val="0"/>
          <w:numId w:val="1"/>
        </w:numPr>
        <w:wordWrap/>
        <w:snapToGrid w:val="0"/>
        <w:spacing w:line="276" w:lineRule="auto"/>
        <w:ind w:leftChars="0" w:left="284" w:firstLine="283"/>
        <w:jc w:val="left"/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</w:pPr>
      <w:r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 xml:space="preserve">지휘자 </w:t>
      </w:r>
      <w:r w:rsidR="0015210C"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 xml:space="preserve">발레리 </w:t>
      </w:r>
      <w:proofErr w:type="spellStart"/>
      <w:r w:rsidR="0015210C"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게르기예프가</w:t>
      </w:r>
      <w:proofErr w:type="spellEnd"/>
      <w:r w:rsidR="0015210C"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 xml:space="preserve"> 선택한 피아니스트 임주희의 한층 깊어진 음악</w:t>
      </w:r>
    </w:p>
    <w:p w14:paraId="71D8C54F" w14:textId="068E9343" w:rsidR="00E7129D" w:rsidRPr="0015210C" w:rsidRDefault="00931082" w:rsidP="00F01BF9">
      <w:pPr>
        <w:pStyle w:val="a5"/>
        <w:numPr>
          <w:ilvl w:val="0"/>
          <w:numId w:val="1"/>
        </w:numPr>
        <w:wordWrap/>
        <w:snapToGrid w:val="0"/>
        <w:spacing w:line="276" w:lineRule="auto"/>
        <w:ind w:leftChars="0" w:left="284" w:firstLine="283"/>
        <w:jc w:val="left"/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</w:pPr>
      <w:r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 xml:space="preserve">바이올리니스트 </w:t>
      </w:r>
      <w:proofErr w:type="spellStart"/>
      <w:r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김다미</w:t>
      </w:r>
      <w:proofErr w:type="spellEnd"/>
      <w:r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 xml:space="preserve"> 특별 출연, </w:t>
      </w:r>
      <w:r w:rsidR="00B1552A" w:rsidRPr="0015210C">
        <w:rPr>
          <w:rFonts w:ascii="맑은 고딕" w:eastAsia="맑은 고딕" w:hAnsi="맑은 고딕"/>
          <w:bCs/>
          <w:spacing w:val="-6"/>
          <w:sz w:val="21"/>
          <w:szCs w:val="21"/>
          <w:u w:val="single"/>
        </w:rPr>
        <w:t>선후배 예술가가 함께 만든 감동의 무대</w:t>
      </w:r>
      <w:r w:rsidR="00113C20" w:rsidRPr="0015210C">
        <w:rPr>
          <w:rFonts w:ascii="맑은 고딕" w:eastAsia="맑은 고딕" w:hAnsi="맑은 고딕" w:hint="eastAsia"/>
          <w:bCs/>
          <w:spacing w:val="-6"/>
          <w:sz w:val="21"/>
          <w:szCs w:val="21"/>
          <w:u w:val="single"/>
        </w:rPr>
        <w:t xml:space="preserve"> 선사</w:t>
      </w:r>
    </w:p>
    <w:p w14:paraId="6BFEA6DD" w14:textId="00BBB287" w:rsidR="00146312" w:rsidRPr="00D57D9D" w:rsidRDefault="00F8106C" w:rsidP="007D1C30">
      <w:pPr>
        <w:wordWrap/>
        <w:snapToGrid w:val="0"/>
        <w:spacing w:line="276" w:lineRule="auto"/>
        <w:rPr>
          <w:rFonts w:ascii="나눔스퀘어 네오 Bold" w:eastAsia="나눔스퀘어 네오 Bold" w:hAnsi="나눔스퀘어 네오 Bold"/>
          <w:sz w:val="12"/>
          <w:szCs w:val="10"/>
        </w:rPr>
      </w:pPr>
      <w:r>
        <w:rPr>
          <w:rFonts w:ascii="나눔스퀘어 네오 Bold" w:eastAsia="나눔스퀘어 네오 Bold" w:hAnsi="나눔스퀘어 네오 Bold" w:hint="eastAsia"/>
          <w:sz w:val="22"/>
          <w:szCs w:val="22"/>
        </w:rPr>
        <w:t xml:space="preserve"> </w:t>
      </w:r>
    </w:p>
    <w:p w14:paraId="74B99B61" w14:textId="62623851" w:rsidR="007D1C30" w:rsidRDefault="00D57D9D" w:rsidP="005E6750">
      <w:pPr>
        <w:wordWrap/>
        <w:snapToGrid w:val="0"/>
        <w:spacing w:line="276" w:lineRule="auto"/>
        <w:rPr>
          <w:rFonts w:asciiTheme="minorHAnsi" w:eastAsiaTheme="minorHAnsi" w:hAnsiTheme="minorHAnsi" w:hint="eastAsia"/>
          <w:color w:val="000000" w:themeColor="text1"/>
          <w:sz w:val="21"/>
          <w:szCs w:val="21"/>
        </w:rPr>
      </w:pPr>
      <w:r>
        <w:rPr>
          <w:rFonts w:asciiTheme="minorHAnsi" w:eastAsiaTheme="minorHAnsi" w:hAnsiTheme="minorHAnsi"/>
          <w:noProof/>
          <w:sz w:val="21"/>
          <w:szCs w:val="21"/>
        </w:rPr>
        <w:drawing>
          <wp:anchor distT="0" distB="0" distL="114300" distR="114300" simplePos="0" relativeHeight="251669504" behindDoc="0" locked="0" layoutInCell="1" allowOverlap="1" wp14:anchorId="29C5D417" wp14:editId="2D635855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3686175" cy="2457450"/>
            <wp:effectExtent l="0" t="0" r="9525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1C30" w:rsidRPr="007D1C30">
        <w:rPr>
          <w:rFonts w:asciiTheme="minorHAnsi" w:eastAsiaTheme="minorHAnsi" w:hAnsiTheme="minorHAnsi"/>
          <w:noProof/>
          <w:sz w:val="21"/>
          <w:szCs w:val="21"/>
        </w:rPr>
        <w:t>▶</w:t>
      </w:r>
      <w:r w:rsidR="007D1C30">
        <w:rPr>
          <w:rFonts w:asciiTheme="minorHAnsi" w:eastAsiaTheme="minorHAnsi" w:hAnsiTheme="minorHAnsi" w:hint="eastAsia"/>
          <w:noProof/>
          <w:sz w:val="21"/>
          <w:szCs w:val="21"/>
        </w:rPr>
        <w:t xml:space="preserve"> </w:t>
      </w:r>
      <w:r w:rsidRPr="00D57D9D">
        <w:rPr>
          <w:rFonts w:asciiTheme="minorHAnsi" w:eastAsiaTheme="minorHAnsi" w:hAnsiTheme="minorHAnsi" w:hint="eastAsia"/>
          <w:noProof/>
          <w:sz w:val="21"/>
          <w:szCs w:val="21"/>
        </w:rPr>
        <w:t>‘희망 Dream NEXT STAGE’ 무대에서 협연을 펼친 피아니스트 임주희</w:t>
      </w:r>
    </w:p>
    <w:p w14:paraId="5C54BE0D" w14:textId="77777777" w:rsidR="007D1C30" w:rsidRPr="00D57D9D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7445FCB6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6D0386C6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76E1694E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34D10B6E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51FFAAA7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0FE28115" w14:textId="4D6BD5D5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3C001144" w14:textId="3CF72E9C" w:rsidR="007D1C30" w:rsidRDefault="00D57D9D" w:rsidP="005E6750">
      <w:pPr>
        <w:wordWrap/>
        <w:snapToGrid w:val="0"/>
        <w:spacing w:line="276" w:lineRule="auto"/>
        <w:rPr>
          <w:rFonts w:asciiTheme="minorHAnsi" w:eastAsiaTheme="minorHAnsi" w:hAnsiTheme="minorHAnsi" w:hint="eastAsia"/>
          <w:color w:val="000000" w:themeColor="text1"/>
          <w:sz w:val="21"/>
          <w:szCs w:val="21"/>
        </w:rPr>
      </w:pPr>
      <w:r>
        <w:rPr>
          <w:rFonts w:asciiTheme="minorHAnsi" w:eastAsiaTheme="minorHAnsi" w:hAnsiTheme="minorHAnsi"/>
          <w:noProof/>
          <w:sz w:val="21"/>
          <w:szCs w:val="21"/>
        </w:rPr>
        <w:drawing>
          <wp:anchor distT="0" distB="0" distL="114300" distR="114300" simplePos="0" relativeHeight="251670528" behindDoc="0" locked="0" layoutInCell="1" allowOverlap="1" wp14:anchorId="2CAB0862" wp14:editId="05AF3A9A">
            <wp:simplePos x="0" y="0"/>
            <wp:positionH relativeFrom="margin">
              <wp:posOffset>-635</wp:posOffset>
            </wp:positionH>
            <wp:positionV relativeFrom="paragraph">
              <wp:posOffset>157480</wp:posOffset>
            </wp:positionV>
            <wp:extent cx="3686175" cy="2457450"/>
            <wp:effectExtent l="0" t="0" r="9525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F1FBEE" w14:textId="67CD3864" w:rsidR="007D1C30" w:rsidRPr="007D1C30" w:rsidRDefault="007D1C30" w:rsidP="00D57D9D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  <w:r w:rsidRPr="007D1C30">
        <w:rPr>
          <w:rFonts w:asciiTheme="minorHAnsi" w:eastAsiaTheme="minorHAnsi" w:hAnsiTheme="minorHAnsi"/>
          <w:noProof/>
          <w:sz w:val="21"/>
          <w:szCs w:val="21"/>
        </w:rPr>
        <w:t>▶</w:t>
      </w:r>
      <w:r w:rsidRPr="007D1C30">
        <w:rPr>
          <w:rFonts w:asciiTheme="minorHAnsi" w:eastAsiaTheme="minorHAnsi" w:hAnsiTheme="minorHAnsi" w:hint="eastAsia"/>
          <w:noProof/>
          <w:sz w:val="21"/>
          <w:szCs w:val="21"/>
        </w:rPr>
        <w:t xml:space="preserve"> </w:t>
      </w:r>
      <w:r w:rsidR="00D57D9D" w:rsidRPr="00D57D9D">
        <w:rPr>
          <w:rFonts w:asciiTheme="minorHAnsi" w:eastAsiaTheme="minorHAnsi" w:hAnsiTheme="minorHAnsi" w:hint="eastAsia"/>
          <w:noProof/>
          <w:sz w:val="21"/>
          <w:szCs w:val="21"/>
        </w:rPr>
        <w:t>‘희망 Dream NEXT  STAGE’에 특별 출연한 바이올리니스트 김다미</w:t>
      </w:r>
    </w:p>
    <w:p w14:paraId="32BC8205" w14:textId="77777777" w:rsidR="007D1C30" w:rsidRPr="00D57D9D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6F9B55CF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3C441287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5FB0783B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251DCF4F" w14:textId="77777777" w:rsidR="007D1C30" w:rsidRDefault="007D1C30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</w:p>
    <w:p w14:paraId="2506436F" w14:textId="77777777" w:rsidR="00F8106C" w:rsidRDefault="00F8106C" w:rsidP="005E6750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</w:p>
    <w:p w14:paraId="64246E7C" w14:textId="77777777" w:rsidR="00D57D9D" w:rsidRDefault="00D57D9D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</w:p>
    <w:p w14:paraId="46C87AC0" w14:textId="46F946F8" w:rsidR="00434C68" w:rsidRPr="004F5C9F" w:rsidRDefault="00931082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한국메세나협회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(회장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윤영달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)와 한국증권금융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꿈나눔재단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(이사장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김정각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)이 </w:t>
      </w:r>
      <w:r w:rsidR="008C034F" w:rsidRPr="004F5C9F">
        <w:rPr>
          <w:rFonts w:asciiTheme="minorHAnsi" w:eastAsiaTheme="minorHAnsi" w:hAnsiTheme="minorHAnsi" w:hint="eastAsia"/>
          <w:sz w:val="21"/>
          <w:szCs w:val="21"/>
        </w:rPr>
        <w:t>개최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한 신진유망 연주자 지원사업 ‘희망 Dream </w:t>
      </w:r>
      <w:proofErr w:type="gramStart"/>
      <w:r w:rsidRPr="004F5C9F">
        <w:rPr>
          <w:rFonts w:asciiTheme="minorHAnsi" w:eastAsiaTheme="minorHAnsi" w:hAnsiTheme="minorHAnsi"/>
          <w:sz w:val="21"/>
          <w:szCs w:val="21"/>
        </w:rPr>
        <w:t>NEXT :</w:t>
      </w:r>
      <w:proofErr w:type="gramEnd"/>
      <w:r w:rsidRPr="004F5C9F">
        <w:rPr>
          <w:rFonts w:asciiTheme="minorHAnsi" w:eastAsiaTheme="minorHAnsi" w:hAnsiTheme="minorHAnsi"/>
          <w:sz w:val="21"/>
          <w:szCs w:val="21"/>
        </w:rPr>
        <w:t xml:space="preserve"> STAGE’의 두 번째 </w:t>
      </w:r>
      <w:r w:rsidR="00DF36ED" w:rsidRPr="004F5C9F">
        <w:rPr>
          <w:rFonts w:asciiTheme="minorHAnsi" w:eastAsiaTheme="minorHAnsi" w:hAnsiTheme="minorHAnsi" w:hint="eastAsia"/>
          <w:sz w:val="21"/>
          <w:szCs w:val="21"/>
        </w:rPr>
        <w:t xml:space="preserve">무대가 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지난 11월 4일(수)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롯데콘서트홀에서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 관객들의 뜨거운 성원 속에 막을 내렸다.</w:t>
      </w:r>
    </w:p>
    <w:p w14:paraId="787C9093" w14:textId="77777777" w:rsidR="00B1552A" w:rsidRPr="004F5C9F" w:rsidRDefault="00B1552A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</w:p>
    <w:p w14:paraId="241745F9" w14:textId="4C96DBC0" w:rsidR="00B1552A" w:rsidRPr="004F5C9F" w:rsidRDefault="00B1552A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  <w:r w:rsidRPr="004F5C9F">
        <w:rPr>
          <w:rFonts w:asciiTheme="minorHAnsi" w:eastAsiaTheme="minorHAnsi" w:hAnsiTheme="minorHAnsi"/>
          <w:sz w:val="21"/>
          <w:szCs w:val="21"/>
        </w:rPr>
        <w:t xml:space="preserve">'희망 Dream </w:t>
      </w:r>
      <w:proofErr w:type="gramStart"/>
      <w:r w:rsidRPr="004F5C9F">
        <w:rPr>
          <w:rFonts w:asciiTheme="minorHAnsi" w:eastAsiaTheme="minorHAnsi" w:hAnsiTheme="minorHAnsi"/>
          <w:sz w:val="21"/>
          <w:szCs w:val="21"/>
        </w:rPr>
        <w:t>NEXT :</w:t>
      </w:r>
      <w:proofErr w:type="gramEnd"/>
      <w:r w:rsidRPr="004F5C9F">
        <w:rPr>
          <w:rFonts w:asciiTheme="minorHAnsi" w:eastAsiaTheme="minorHAnsi" w:hAnsiTheme="minorHAnsi"/>
          <w:sz w:val="21"/>
          <w:szCs w:val="21"/>
        </w:rPr>
        <w:t xml:space="preserve"> STAGE'는 국제 무대에서 역량을 인정받고 세계로 활동 범위를 넓혀 가고 있는 한국 클래식 연주자들의 지속적인 성장과 도약을 지원하기 위해 마련된 사업이다. 올해 지원 연주자로 선정된 바이올리니스트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유다윤은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 지난 8월 무대를 선보였고, 피아니스트 임주희는 이번 공연을 통해 관객과 만났다. 두 연주자는 활동지원금, 해외 콩쿠르 참가 지원비, 오케스트라 협연 무대, 프로필 촬영 등 맞춤형 지원을 받으며 세계적인 </w:t>
      </w:r>
      <w:r w:rsidR="008C034F" w:rsidRPr="004F5C9F">
        <w:rPr>
          <w:rFonts w:asciiTheme="minorHAnsi" w:eastAsiaTheme="minorHAnsi" w:hAnsiTheme="minorHAnsi" w:hint="eastAsia"/>
          <w:sz w:val="21"/>
          <w:szCs w:val="21"/>
        </w:rPr>
        <w:t>연주자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로 도약할 </w:t>
      </w:r>
      <w:r w:rsidRPr="004F5C9F">
        <w:rPr>
          <w:rFonts w:asciiTheme="minorHAnsi" w:eastAsiaTheme="minorHAnsi" w:hAnsiTheme="minorHAnsi" w:hint="eastAsia"/>
          <w:sz w:val="21"/>
          <w:szCs w:val="21"/>
        </w:rPr>
        <w:t>수 있는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 음악적 가능성을 보여줬다.</w:t>
      </w:r>
    </w:p>
    <w:p w14:paraId="19C1D9F9" w14:textId="77777777" w:rsidR="00931082" w:rsidRPr="004F5C9F" w:rsidRDefault="00931082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</w:p>
    <w:p w14:paraId="1BB96342" w14:textId="3848C2DC" w:rsidR="00F8106C" w:rsidRPr="004F5C9F" w:rsidRDefault="00EF4E1E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  <w:r w:rsidRPr="004F5C9F">
        <w:rPr>
          <w:rFonts w:asciiTheme="minorHAnsi" w:eastAsiaTheme="minorHAnsi" w:hAnsiTheme="minorHAnsi" w:hint="eastAsia"/>
          <w:sz w:val="21"/>
          <w:szCs w:val="21"/>
        </w:rPr>
        <w:t>피아니스트 임주희는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9세에 발레리 </w:t>
      </w:r>
      <w:proofErr w:type="spellStart"/>
      <w:r w:rsidR="00931082" w:rsidRPr="004F5C9F">
        <w:rPr>
          <w:rFonts w:asciiTheme="minorHAnsi" w:eastAsiaTheme="minorHAnsi" w:hAnsiTheme="minorHAnsi"/>
          <w:sz w:val="21"/>
          <w:szCs w:val="21"/>
        </w:rPr>
        <w:t>게르기예프</w:t>
      </w:r>
      <w:proofErr w:type="spellEnd"/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지휘로 </w:t>
      </w:r>
      <w:r w:rsidRPr="004F5C9F">
        <w:rPr>
          <w:rFonts w:asciiTheme="minorHAnsi" w:eastAsiaTheme="minorHAnsi" w:hAnsiTheme="minorHAnsi" w:hint="eastAsia"/>
          <w:sz w:val="21"/>
          <w:szCs w:val="21"/>
        </w:rPr>
        <w:t>데뷔</w:t>
      </w:r>
      <w:r w:rsidR="00DF36ED" w:rsidRPr="004F5C9F">
        <w:rPr>
          <w:rFonts w:asciiTheme="minorHAnsi" w:eastAsiaTheme="minorHAnsi" w:hAnsiTheme="minorHAnsi" w:hint="eastAsia"/>
          <w:sz w:val="21"/>
          <w:szCs w:val="21"/>
        </w:rPr>
        <w:t>해</w:t>
      </w:r>
      <w:r w:rsidR="00B1552A" w:rsidRPr="004F5C9F">
        <w:rPr>
          <w:rFonts w:asciiTheme="minorHAnsi" w:eastAsiaTheme="minorHAnsi" w:hAnsiTheme="minorHAnsi" w:hint="eastAsia"/>
          <w:sz w:val="21"/>
          <w:szCs w:val="21"/>
        </w:rPr>
        <w:t>,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지나 </w:t>
      </w:r>
      <w:proofErr w:type="spellStart"/>
      <w:r w:rsidR="00931082" w:rsidRPr="004F5C9F">
        <w:rPr>
          <w:rFonts w:asciiTheme="minorHAnsi" w:eastAsiaTheme="minorHAnsi" w:hAnsiTheme="minorHAnsi"/>
          <w:sz w:val="21"/>
          <w:szCs w:val="21"/>
        </w:rPr>
        <w:t>바카우어</w:t>
      </w:r>
      <w:proofErr w:type="spellEnd"/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</w:t>
      </w:r>
      <w:proofErr w:type="spellStart"/>
      <w:r w:rsidR="009B4C9A" w:rsidRPr="004F5C9F">
        <w:rPr>
          <w:rFonts w:asciiTheme="minorHAnsi" w:eastAsiaTheme="minorHAnsi" w:hAnsiTheme="minorHAnsi" w:hint="eastAsia"/>
          <w:sz w:val="21"/>
          <w:szCs w:val="21"/>
        </w:rPr>
        <w:t>스칼라쉽</w:t>
      </w:r>
      <w:proofErr w:type="spellEnd"/>
      <w:r w:rsidR="009B4C9A" w:rsidRPr="004F5C9F">
        <w:rPr>
          <w:rFonts w:asciiTheme="minorHAnsi" w:eastAsiaTheme="minorHAnsi" w:hAnsiTheme="minorHAnsi" w:hint="eastAsia"/>
          <w:sz w:val="21"/>
          <w:szCs w:val="21"/>
        </w:rPr>
        <w:t xml:space="preserve"> 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>콩쿠르</w:t>
      </w:r>
      <w:r w:rsidRPr="004F5C9F">
        <w:rPr>
          <w:rFonts w:asciiTheme="minorHAnsi" w:eastAsiaTheme="minorHAnsi" w:hAnsiTheme="minorHAnsi" w:hint="eastAsia"/>
          <w:sz w:val="21"/>
          <w:szCs w:val="21"/>
        </w:rPr>
        <w:t xml:space="preserve"> 우승과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</w:t>
      </w:r>
      <w:proofErr w:type="spellStart"/>
      <w:r w:rsidR="00931082" w:rsidRPr="004F5C9F">
        <w:rPr>
          <w:rFonts w:asciiTheme="minorHAnsi" w:eastAsiaTheme="minorHAnsi" w:hAnsiTheme="minorHAnsi"/>
          <w:sz w:val="21"/>
          <w:szCs w:val="21"/>
        </w:rPr>
        <w:t>줄리어드</w:t>
      </w:r>
      <w:proofErr w:type="spellEnd"/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협주곡 콩쿠르 우승 등 세계</w:t>
      </w:r>
      <w:r w:rsidR="00B1552A" w:rsidRPr="004F5C9F">
        <w:rPr>
          <w:rFonts w:asciiTheme="minorHAnsi" w:eastAsiaTheme="minorHAnsi" w:hAnsiTheme="minorHAnsi" w:hint="eastAsia"/>
          <w:sz w:val="21"/>
          <w:szCs w:val="21"/>
        </w:rPr>
        <w:t xml:space="preserve"> 유수의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콩쿠르에서 기량을 입증</w:t>
      </w:r>
      <w:r w:rsidR="00DF36ED" w:rsidRPr="004F5C9F">
        <w:rPr>
          <w:rFonts w:asciiTheme="minorHAnsi" w:eastAsiaTheme="minorHAnsi" w:hAnsiTheme="minorHAnsi" w:hint="eastAsia"/>
          <w:sz w:val="21"/>
          <w:szCs w:val="21"/>
        </w:rPr>
        <w:t>해 왔다.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</w:t>
      </w:r>
      <w:r w:rsidR="00B13F7F" w:rsidRPr="004F5C9F">
        <w:rPr>
          <w:rFonts w:asciiTheme="minorHAnsi" w:eastAsiaTheme="minorHAnsi" w:hAnsiTheme="minorHAnsi" w:hint="eastAsia"/>
          <w:sz w:val="21"/>
          <w:szCs w:val="21"/>
        </w:rPr>
        <w:t>현재는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예일대</w:t>
      </w:r>
      <w:r w:rsidR="00B13F7F" w:rsidRPr="004F5C9F">
        <w:rPr>
          <w:rFonts w:asciiTheme="minorHAnsi" w:eastAsiaTheme="minorHAnsi" w:hAnsiTheme="minorHAnsi" w:hint="eastAsia"/>
          <w:sz w:val="21"/>
          <w:szCs w:val="21"/>
        </w:rPr>
        <w:t>학교 음악대학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</w:t>
      </w:r>
      <w:r w:rsidR="00B13F7F" w:rsidRPr="004F5C9F">
        <w:rPr>
          <w:rFonts w:asciiTheme="minorHAnsi" w:eastAsiaTheme="minorHAnsi" w:hAnsiTheme="minorHAnsi" w:hint="eastAsia"/>
          <w:sz w:val="21"/>
          <w:szCs w:val="21"/>
        </w:rPr>
        <w:t>음악예술석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>사</w:t>
      </w:r>
      <w:r w:rsidR="00B13F7F" w:rsidRPr="004F5C9F">
        <w:rPr>
          <w:rFonts w:asciiTheme="minorHAnsi" w:eastAsiaTheme="minorHAnsi" w:hAnsiTheme="minorHAnsi" w:hint="eastAsia"/>
          <w:sz w:val="21"/>
          <w:szCs w:val="21"/>
        </w:rPr>
        <w:t xml:space="preserve">(MMA) 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>과정에</w:t>
      </w:r>
      <w:r w:rsidR="00B13F7F" w:rsidRPr="004F5C9F">
        <w:rPr>
          <w:rFonts w:asciiTheme="minorHAnsi" w:eastAsiaTheme="minorHAnsi" w:hAnsiTheme="minorHAnsi" w:hint="eastAsia"/>
          <w:sz w:val="21"/>
          <w:szCs w:val="21"/>
        </w:rPr>
        <w:t xml:space="preserve">서 보리스 </w:t>
      </w:r>
      <w:proofErr w:type="spellStart"/>
      <w:r w:rsidR="00B13F7F" w:rsidRPr="004F5C9F">
        <w:rPr>
          <w:rFonts w:asciiTheme="minorHAnsi" w:eastAsiaTheme="minorHAnsi" w:hAnsiTheme="minorHAnsi" w:hint="eastAsia"/>
          <w:sz w:val="21"/>
          <w:szCs w:val="21"/>
        </w:rPr>
        <w:t>베르만을</w:t>
      </w:r>
      <w:proofErr w:type="spellEnd"/>
      <w:r w:rsidR="00B13F7F" w:rsidRPr="004F5C9F">
        <w:rPr>
          <w:rFonts w:asciiTheme="minorHAnsi" w:eastAsiaTheme="minorHAnsi" w:hAnsiTheme="minorHAnsi" w:hint="eastAsia"/>
          <w:sz w:val="21"/>
          <w:szCs w:val="21"/>
        </w:rPr>
        <w:t xml:space="preserve"> 사사하고 있</w:t>
      </w:r>
      <w:r w:rsidR="00F8106C" w:rsidRPr="004F5C9F">
        <w:rPr>
          <w:rFonts w:asciiTheme="minorHAnsi" w:eastAsiaTheme="minorHAnsi" w:hAnsiTheme="minorHAnsi" w:hint="eastAsia"/>
          <w:sz w:val="21"/>
          <w:szCs w:val="21"/>
        </w:rPr>
        <w:t>다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. </w:t>
      </w:r>
      <w:r w:rsidR="00F8106C" w:rsidRPr="004F5C9F">
        <w:rPr>
          <w:rFonts w:asciiTheme="minorHAnsi" w:eastAsiaTheme="minorHAnsi" w:hAnsiTheme="minorHAnsi" w:hint="eastAsia"/>
          <w:sz w:val="21"/>
          <w:szCs w:val="21"/>
        </w:rPr>
        <w:t xml:space="preserve">이번 무대에서 </w:t>
      </w:r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임주희는 정치용 지휘자가 이끄는 </w:t>
      </w:r>
      <w:proofErr w:type="spellStart"/>
      <w:r w:rsidR="00931082" w:rsidRPr="004F5C9F">
        <w:rPr>
          <w:rFonts w:asciiTheme="minorHAnsi" w:eastAsiaTheme="minorHAnsi" w:hAnsiTheme="minorHAnsi"/>
          <w:sz w:val="21"/>
          <w:szCs w:val="21"/>
        </w:rPr>
        <w:t>트리니티필하모닉오케스트라와</w:t>
      </w:r>
      <w:proofErr w:type="spellEnd"/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</w:t>
      </w:r>
      <w:proofErr w:type="spellStart"/>
      <w:r w:rsidR="00931082" w:rsidRPr="004F5C9F">
        <w:rPr>
          <w:rFonts w:asciiTheme="minorHAnsi" w:eastAsiaTheme="minorHAnsi" w:hAnsiTheme="minorHAnsi"/>
          <w:sz w:val="21"/>
          <w:szCs w:val="21"/>
        </w:rPr>
        <w:t>라흐마니노프</w:t>
      </w:r>
      <w:proofErr w:type="spellEnd"/>
      <w:r w:rsidR="00931082" w:rsidRPr="004F5C9F">
        <w:rPr>
          <w:rFonts w:asciiTheme="minorHAnsi" w:eastAsiaTheme="minorHAnsi" w:hAnsiTheme="minorHAnsi"/>
          <w:sz w:val="21"/>
          <w:szCs w:val="21"/>
        </w:rPr>
        <w:t xml:space="preserve"> 피아노 협주곡 3번을 연주하며 드라마틱한 울림으로 관객들을 매료시켰다. </w:t>
      </w:r>
    </w:p>
    <w:p w14:paraId="6CDC18C5" w14:textId="77777777" w:rsidR="00B1552A" w:rsidRPr="004F5C9F" w:rsidRDefault="00B1552A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</w:p>
    <w:p w14:paraId="0FEE38BF" w14:textId="3A737FD5" w:rsidR="00931082" w:rsidRPr="004F5C9F" w:rsidRDefault="00B1552A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  <w:r w:rsidRPr="004F5C9F">
        <w:rPr>
          <w:rFonts w:asciiTheme="minorHAnsi" w:eastAsiaTheme="minorHAnsi" w:hAnsiTheme="minorHAnsi"/>
          <w:sz w:val="21"/>
          <w:szCs w:val="21"/>
        </w:rPr>
        <w:t xml:space="preserve">이어 하노버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요아힘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 콩쿠르 우승자인 바이올리니스트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김다미가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 특별 출연해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프로코피예프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 협주곡 1번을 </w:t>
      </w:r>
      <w:r w:rsidRPr="004F5C9F">
        <w:rPr>
          <w:rFonts w:asciiTheme="minorHAnsi" w:eastAsiaTheme="minorHAnsi" w:hAnsiTheme="minorHAnsi" w:hint="eastAsia"/>
          <w:sz w:val="21"/>
          <w:szCs w:val="21"/>
        </w:rPr>
        <w:t>선보이며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 후배 연주자의 새로운 도약을 응원했다. 선후배 연주자가 만든 감동적인 무대에 1,900여 명의 관객이 박수갈채로 화답했다.</w:t>
      </w:r>
    </w:p>
    <w:p w14:paraId="01E81D32" w14:textId="77777777" w:rsidR="00B1552A" w:rsidRPr="004F5C9F" w:rsidRDefault="00B1552A" w:rsidP="005E6750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</w:p>
    <w:p w14:paraId="5E393D96" w14:textId="437D7D25" w:rsidR="00931082" w:rsidRPr="004F5C9F" w:rsidRDefault="00931082" w:rsidP="00931082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  <w:r w:rsidRPr="004F5C9F">
        <w:rPr>
          <w:rFonts w:asciiTheme="minorHAnsi" w:eastAsiaTheme="minorHAnsi" w:hAnsiTheme="minorHAnsi"/>
          <w:sz w:val="21"/>
          <w:szCs w:val="21"/>
        </w:rPr>
        <w:t xml:space="preserve">한국증권금융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꿈나눔재단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 관계자는 “지난 8월 첫 공연에 이어 이번 무대까지 </w:t>
      </w:r>
      <w:r w:rsidR="00A7090D" w:rsidRPr="004F5C9F">
        <w:rPr>
          <w:rFonts w:asciiTheme="minorHAnsi" w:eastAsiaTheme="minorHAnsi" w:hAnsiTheme="minorHAnsi" w:hint="eastAsia"/>
          <w:sz w:val="21"/>
          <w:szCs w:val="21"/>
        </w:rPr>
        <w:t>신진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 유망 연주자들이 관객들과 깊이 호응하며 한 단계 더 성장하는 모습을 확인할 수 있어 매우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뜻깊다</w:t>
      </w:r>
      <w:proofErr w:type="spellEnd"/>
      <w:r w:rsidR="00DF36ED" w:rsidRPr="004F5C9F">
        <w:rPr>
          <w:rFonts w:asciiTheme="minorHAnsi" w:eastAsiaTheme="minorHAnsi" w:hAnsiTheme="minorHAnsi" w:hint="eastAsia"/>
          <w:sz w:val="21"/>
          <w:szCs w:val="21"/>
        </w:rPr>
        <w:t>.</w:t>
      </w:r>
      <w:r w:rsidRPr="004F5C9F">
        <w:rPr>
          <w:rFonts w:asciiTheme="minorHAnsi" w:eastAsiaTheme="minorHAnsi" w:hAnsiTheme="minorHAnsi"/>
          <w:sz w:val="21"/>
          <w:szCs w:val="21"/>
        </w:rPr>
        <w:t>”라며 “앞으로도 뛰어난 역량을 가진 젊은 예술가들이 세계적인 아티스트로 마음껏 날개를 펼칠 수 있도록 지속적이고 실질적인 지원을 아끼지 않겠다</w:t>
      </w:r>
      <w:r w:rsidR="00DF36ED" w:rsidRPr="004F5C9F">
        <w:rPr>
          <w:rFonts w:asciiTheme="minorHAnsi" w:eastAsiaTheme="minorHAnsi" w:hAnsiTheme="minorHAnsi" w:hint="eastAsia"/>
          <w:sz w:val="21"/>
          <w:szCs w:val="21"/>
        </w:rPr>
        <w:t>.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”라고 전했다. </w:t>
      </w:r>
    </w:p>
    <w:p w14:paraId="4B0CB625" w14:textId="77777777" w:rsidR="00931082" w:rsidRPr="004F5C9F" w:rsidRDefault="00931082" w:rsidP="00931082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</w:p>
    <w:p w14:paraId="189A9CCA" w14:textId="58A13DA0" w:rsidR="00B1552A" w:rsidRPr="004F5C9F" w:rsidRDefault="00B1552A" w:rsidP="00931082">
      <w:pPr>
        <w:wordWrap/>
        <w:snapToGrid w:val="0"/>
        <w:spacing w:line="276" w:lineRule="auto"/>
        <w:rPr>
          <w:rFonts w:asciiTheme="minorHAnsi" w:eastAsiaTheme="minorHAnsi" w:hAnsiTheme="minorHAnsi"/>
          <w:sz w:val="21"/>
          <w:szCs w:val="21"/>
        </w:rPr>
      </w:pPr>
      <w:r w:rsidRPr="004F5C9F">
        <w:rPr>
          <w:rFonts w:asciiTheme="minorHAnsi" w:eastAsiaTheme="minorHAnsi" w:hAnsiTheme="minorHAnsi"/>
          <w:sz w:val="21"/>
          <w:szCs w:val="21"/>
        </w:rPr>
        <w:t xml:space="preserve">한국증권금융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꿈나눔재단은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 2013년 설립 이후 사회복지와 장학 등 다양한 사회공헌 활동을 이어 왔</w:t>
      </w:r>
      <w:r w:rsidR="00113C20" w:rsidRPr="004F5C9F">
        <w:rPr>
          <w:rFonts w:asciiTheme="minorHAnsi" w:eastAsiaTheme="minorHAnsi" w:hAnsiTheme="minorHAnsi" w:hint="eastAsia"/>
          <w:sz w:val="21"/>
          <w:szCs w:val="21"/>
        </w:rPr>
        <w:t>다.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 올해부터</w:t>
      </w:r>
      <w:r w:rsidR="00113C20" w:rsidRPr="004F5C9F">
        <w:rPr>
          <w:rFonts w:asciiTheme="minorHAnsi" w:eastAsiaTheme="minorHAnsi" w:hAnsiTheme="minorHAnsi" w:hint="eastAsia"/>
          <w:sz w:val="21"/>
          <w:szCs w:val="21"/>
        </w:rPr>
        <w:t>는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 지원 분야를 문화예술로 넓혀 </w:t>
      </w:r>
      <w:proofErr w:type="spellStart"/>
      <w:r w:rsidRPr="004F5C9F">
        <w:rPr>
          <w:rFonts w:asciiTheme="minorHAnsi" w:eastAsiaTheme="minorHAnsi" w:hAnsiTheme="minorHAnsi"/>
          <w:sz w:val="21"/>
          <w:szCs w:val="21"/>
        </w:rPr>
        <w:t>한국메세나협회와</w:t>
      </w:r>
      <w:proofErr w:type="spellEnd"/>
      <w:r w:rsidRPr="004F5C9F">
        <w:rPr>
          <w:rFonts w:asciiTheme="minorHAnsi" w:eastAsiaTheme="minorHAnsi" w:hAnsiTheme="minorHAnsi"/>
          <w:sz w:val="21"/>
          <w:szCs w:val="21"/>
        </w:rPr>
        <w:t xml:space="preserve"> '희망 Dream NEXT' 사업을 진행하고 있다. 이 사업은 Seed(음악영재 장학), Stage(신진연주자 지원), Sketch(신진작가 지원) 세 개의 </w:t>
      </w:r>
      <w:r w:rsidR="008C034F" w:rsidRPr="004F5C9F">
        <w:rPr>
          <w:rFonts w:asciiTheme="minorHAnsi" w:eastAsiaTheme="minorHAnsi" w:hAnsiTheme="minorHAnsi" w:hint="eastAsia"/>
          <w:sz w:val="21"/>
          <w:szCs w:val="21"/>
        </w:rPr>
        <w:t>트랙</w:t>
      </w:r>
      <w:r w:rsidRPr="004F5C9F">
        <w:rPr>
          <w:rFonts w:asciiTheme="minorHAnsi" w:eastAsiaTheme="minorHAnsi" w:hAnsiTheme="minorHAnsi"/>
          <w:sz w:val="21"/>
          <w:szCs w:val="21"/>
        </w:rPr>
        <w:t>으로 운영된다. 두 기관은 앞으로도 예술 인재의 성장 단계별 지원을 통해 문화예술계 저변 확대</w:t>
      </w:r>
      <w:r w:rsidR="00113C20" w:rsidRPr="004F5C9F">
        <w:rPr>
          <w:rFonts w:asciiTheme="minorHAnsi" w:eastAsiaTheme="minorHAnsi" w:hAnsiTheme="minorHAnsi" w:hint="eastAsia"/>
          <w:sz w:val="21"/>
          <w:szCs w:val="21"/>
        </w:rPr>
        <w:t>와 사회적 가치 창출을 위한 노력을 지속해 나갈</w:t>
      </w:r>
      <w:r w:rsidRPr="004F5C9F">
        <w:rPr>
          <w:rFonts w:asciiTheme="minorHAnsi" w:eastAsiaTheme="minorHAnsi" w:hAnsiTheme="minorHAnsi"/>
          <w:sz w:val="21"/>
          <w:szCs w:val="21"/>
        </w:rPr>
        <w:t xml:space="preserve"> 계획이다.</w:t>
      </w:r>
    </w:p>
    <w:p w14:paraId="2EDBE629" w14:textId="30CC18BA" w:rsidR="007D1C30" w:rsidRPr="00113C20" w:rsidRDefault="007D1C30" w:rsidP="00931082">
      <w:pPr>
        <w:wordWrap/>
        <w:snapToGrid w:val="0"/>
        <w:spacing w:line="276" w:lineRule="auto"/>
        <w:rPr>
          <w:rFonts w:asciiTheme="minorHAnsi" w:eastAsiaTheme="minorHAnsi" w:hAnsiTheme="minorHAnsi" w:hint="eastAsia"/>
          <w:noProof/>
          <w:sz w:val="21"/>
          <w:szCs w:val="21"/>
        </w:rPr>
      </w:pPr>
    </w:p>
    <w:p w14:paraId="49479570" w14:textId="431F0F4D" w:rsidR="007D1C30" w:rsidRDefault="007D1C30" w:rsidP="00931082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  <w:r>
        <w:rPr>
          <w:rFonts w:asciiTheme="minorHAnsi" w:eastAsiaTheme="minorHAnsi" w:hAnsiTheme="minorHAnsi"/>
          <w:noProof/>
          <w:sz w:val="21"/>
          <w:szCs w:val="21"/>
        </w:rPr>
        <w:lastRenderedPageBreak/>
        <w:drawing>
          <wp:anchor distT="0" distB="0" distL="114300" distR="114300" simplePos="0" relativeHeight="251666432" behindDoc="0" locked="0" layoutInCell="1" allowOverlap="1" wp14:anchorId="23861687" wp14:editId="27342A0C">
            <wp:simplePos x="0" y="0"/>
            <wp:positionH relativeFrom="column">
              <wp:posOffset>876300</wp:posOffset>
            </wp:positionH>
            <wp:positionV relativeFrom="paragraph">
              <wp:posOffset>8890</wp:posOffset>
            </wp:positionV>
            <wp:extent cx="4631055" cy="6715125"/>
            <wp:effectExtent l="0" t="0" r="0" b="9525"/>
            <wp:wrapSquare wrapText="bothSides"/>
            <wp:docPr id="1841705872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055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26BC3F" w14:textId="77777777" w:rsidR="007D1C30" w:rsidRDefault="007D1C30" w:rsidP="00931082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696DF207" w14:textId="304FC99F" w:rsidR="007D1C30" w:rsidRDefault="007D1C30" w:rsidP="00931082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055F36B1" w14:textId="77777777" w:rsidR="007D1C30" w:rsidRDefault="007D1C30" w:rsidP="00931082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189A8C34" w14:textId="0883CB68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194EA8B5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29E5C0E7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472B0DB5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4216D923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465695B1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24090348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21D5ED61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53411B03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7F84E6A9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noProof/>
          <w:sz w:val="21"/>
          <w:szCs w:val="21"/>
        </w:rPr>
      </w:pPr>
    </w:p>
    <w:p w14:paraId="53FC9C93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7914B068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59F50576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41F3BEB9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7C529262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0DAB2A00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2ED1D28F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6421F8E0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1B3873E7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5CEA3113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2F30B85C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4121111A" w14:textId="77777777" w:rsidR="007D1C30" w:rsidRDefault="007D1C30" w:rsidP="00DF2AAA">
      <w:pPr>
        <w:wordWrap/>
        <w:snapToGrid w:val="0"/>
        <w:spacing w:line="276" w:lineRule="auto"/>
        <w:rPr>
          <w:rFonts w:asciiTheme="minorHAnsi" w:eastAsiaTheme="minorHAnsi" w:hAnsiTheme="minorHAnsi"/>
          <w:color w:val="000000" w:themeColor="text1"/>
          <w:sz w:val="21"/>
          <w:szCs w:val="21"/>
        </w:rPr>
      </w:pPr>
    </w:p>
    <w:p w14:paraId="749C8282" w14:textId="77777777" w:rsidR="006940B9" w:rsidRDefault="006940B9" w:rsidP="00DF2AAA">
      <w:pPr>
        <w:wordWrap/>
        <w:snapToGrid w:val="0"/>
        <w:spacing w:line="276" w:lineRule="auto"/>
        <w:rPr>
          <w:rFonts w:asciiTheme="minorHAnsi" w:eastAsiaTheme="minorHAnsi" w:hAnsiTheme="minorHAnsi" w:hint="eastAsia"/>
          <w:color w:val="000000" w:themeColor="text1"/>
          <w:sz w:val="21"/>
          <w:szCs w:val="21"/>
        </w:rPr>
      </w:pPr>
    </w:p>
    <w:p w14:paraId="453BD424" w14:textId="64AF7571" w:rsidR="00F40A5C" w:rsidRPr="00D57D9D" w:rsidRDefault="00113C20" w:rsidP="00D57D9D">
      <w:pPr>
        <w:wordWrap/>
        <w:snapToGrid w:val="0"/>
        <w:spacing w:line="276" w:lineRule="auto"/>
        <w:rPr>
          <w:rFonts w:asciiTheme="minorHAnsi" w:eastAsiaTheme="minorHAnsi" w:hAnsiTheme="minorHAnsi" w:hint="eastAsia"/>
          <w:color w:val="000000" w:themeColor="text1"/>
          <w:sz w:val="21"/>
          <w:szCs w:val="21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inline distT="0" distB="0" distL="0" distR="0" wp14:anchorId="2B189957" wp14:editId="69BF614A">
                <wp:extent cx="6134100" cy="1181100"/>
                <wp:effectExtent l="6350" t="6350" r="6350" b="6350"/>
                <wp:docPr id="1129558545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341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ysDot"/>
                          <a:miter lim="800000"/>
                        </a:ln>
                      </wps:spPr>
                      <wps:txbx>
                        <w:txbxContent>
                          <w:p w14:paraId="20DD5FBA" w14:textId="77777777" w:rsidR="00113C20" w:rsidRDefault="00113C20" w:rsidP="00113C20">
                            <w:pPr>
                              <w:pStyle w:val="a3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10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pacing w:val="-8"/>
                                <w:sz w:val="24"/>
                                <w:szCs w:val="24"/>
                              </w:rPr>
                              <w:t>한국메세나협회</w:t>
                            </w:r>
                            <w:proofErr w:type="spellEnd"/>
                            <w:r w:rsidR="006411C5">
                              <w:fldChar w:fldCharType="begin"/>
                            </w:r>
                            <w:r w:rsidR="006411C5">
                              <w:instrText xml:space="preserve"> HYPERLINK "http://www.mecenat.or.kr" </w:instrText>
                            </w:r>
                            <w:r w:rsidR="006411C5">
                              <w:fldChar w:fldCharType="separate"/>
                            </w:r>
                            <w:r>
                              <w:rPr>
                                <w:rStyle w:val="a6"/>
                                <w:rFonts w:ascii="맑은 고딕" w:eastAsia="맑은 고딕" w:hAnsi="맑은 고딕" w:hint="eastAsia"/>
                                <w:b/>
                                <w:bCs/>
                                <w:spacing w:val="-8"/>
                              </w:rPr>
                              <w:t>www.mecenat.or.kr</w:t>
                            </w:r>
                            <w:r w:rsidR="006411C5">
                              <w:rPr>
                                <w:rStyle w:val="a6"/>
                                <w:rFonts w:ascii="맑은 고딕" w:eastAsia="맑은 고딕" w:hAnsi="맑은 고딕"/>
                                <w:b/>
                                <w:bCs/>
                                <w:spacing w:val="-8"/>
                              </w:rPr>
                              <w:fldChar w:fldCharType="end"/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 xml:space="preserve">메세나(MECENAT)란 고대 로마제국의 정치가로 문예보호에 크게 공헌한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>마에케나스의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 xml:space="preserve"> 이름에서 유래된 ‘문화예술에 대한 지원활동이나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>지원자’란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 xml:space="preserve"> 의미의 프랑스어입니다. 현재는 기업이 문화예술지원을 통해 사회에 공헌하고 국가 경쟁력에 이바지하는 것을 지칭합니다. 우리나라에서는 1994년,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>한국메세나협회가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hint="eastAsia"/>
                                <w:spacing w:val="-10"/>
                                <w:sz w:val="19"/>
                                <w:szCs w:val="19"/>
                              </w:rPr>
                              <w:t xml:space="preserve"> 설립되어 현재 220여 개의 기업을 회원사로 두고 있으며 상호간 긴밀한 네트워크를 구축하여 다양한 영역에 걸쳐 기업과 문화예술 부문과의 교류활동을 지원하고 있습니다.</w:t>
                            </w:r>
                          </w:p>
                          <w:p w14:paraId="67AE3956" w14:textId="77777777" w:rsidR="00113C20" w:rsidRDefault="00113C20" w:rsidP="00113C20">
                            <w:pPr>
                              <w:pStyle w:val="a3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10"/>
                                <w:sz w:val="19"/>
                                <w:szCs w:val="19"/>
                              </w:rPr>
                            </w:pPr>
                          </w:p>
                          <w:p w14:paraId="21DA7F1F" w14:textId="77777777" w:rsidR="00113C20" w:rsidRDefault="00113C20" w:rsidP="00113C20">
                            <w:pPr>
                              <w:pStyle w:val="a3"/>
                              <w:spacing w:line="240" w:lineRule="auto"/>
                              <w:ind w:left="0" w:firstLine="0"/>
                              <w:rPr>
                                <w:rFonts w:ascii="맑은 고딕" w:eastAsia="맑은 고딕" w:hAnsi="맑은 고딕"/>
                                <w:spacing w:val="-8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189957" id="shape1027" o:spid="_x0000_s1026" style="width:483pt;height:9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" strokeweight="1pt">
                <v:stroke dashstyle="1 1"/>
                <v:path arrowok="t"/>
                <v:textbox>
                  <w:txbxContent>
                    <w:p w14:paraId="20DD5FBA" w14:textId="77777777" w:rsidR="00113C20" w:rsidRDefault="00113C20" w:rsidP="00113C20">
                      <w:pPr>
                        <w:pStyle w:val="a3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10"/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pacing w:val="-8"/>
                          <w:sz w:val="24"/>
                          <w:szCs w:val="24"/>
                        </w:rPr>
                        <w:t>한국메세나협회</w:t>
                      </w:r>
                      <w:proofErr w:type="spellEnd"/>
                      <w:r w:rsidR="006411C5">
                        <w:fldChar w:fldCharType="begin"/>
                      </w:r>
                      <w:r w:rsidR="006411C5">
                        <w:instrText xml:space="preserve"> HYPERLINK "http://www.mecenat.or.kr" </w:instrText>
                      </w:r>
                      <w:r w:rsidR="006411C5">
                        <w:fldChar w:fldCharType="separate"/>
                      </w:r>
                      <w:r>
                        <w:rPr>
                          <w:rStyle w:val="a6"/>
                          <w:rFonts w:ascii="맑은 고딕" w:eastAsia="맑은 고딕" w:hAnsi="맑은 고딕" w:hint="eastAsia"/>
                          <w:b/>
                          <w:bCs/>
                          <w:spacing w:val="-8"/>
                        </w:rPr>
                        <w:t>www.mecenat.or.kr</w:t>
                      </w:r>
                      <w:r w:rsidR="006411C5">
                        <w:rPr>
                          <w:rStyle w:val="a6"/>
                          <w:rFonts w:ascii="맑은 고딕" w:eastAsia="맑은 고딕" w:hAnsi="맑은 고딕"/>
                          <w:b/>
                          <w:bCs/>
                          <w:spacing w:val="-8"/>
                        </w:rPr>
                        <w:fldChar w:fldCharType="end"/>
                      </w:r>
                      <w:r>
                        <w:rPr>
                          <w:rFonts w:ascii="맑은 고딕" w:eastAsia="맑은 고딕" w:hAnsi="맑은 고딕" w:hint="eastAsia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 xml:space="preserve">메세나(MECENAT)란 고대 로마제국의 정치가로 문예보호에 크게 공헌한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>마에케나스의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 xml:space="preserve"> 이름에서 유래된 ‘문화예술에 대한 지원활동이나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>지원자’란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 xml:space="preserve"> 의미의 프랑스어입니다. 현재는 기업이 문화예술지원을 통해 사회에 공헌하고 국가 경쟁력에 이바지하는 것을 지칭합니다. 우리나라에서는 1994년, </w:t>
                      </w:r>
                      <w:proofErr w:type="spellStart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>한국메세나협회가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spacing w:val="-10"/>
                          <w:sz w:val="19"/>
                          <w:szCs w:val="19"/>
                        </w:rPr>
                        <w:t xml:space="preserve"> 설립되어 현재 220여 개의 기업을 회원사로 두고 있으며 상호간 긴밀한 네트워크를 구축하여 다양한 영역에 걸쳐 기업과 문화예술 부문과의 교류활동을 지원하고 있습니다.</w:t>
                      </w:r>
                    </w:p>
                    <w:p w14:paraId="67AE3956" w14:textId="77777777" w:rsidR="00113C20" w:rsidRDefault="00113C20" w:rsidP="00113C20">
                      <w:pPr>
                        <w:pStyle w:val="a3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10"/>
                          <w:sz w:val="19"/>
                          <w:szCs w:val="19"/>
                        </w:rPr>
                      </w:pPr>
                    </w:p>
                    <w:p w14:paraId="21DA7F1F" w14:textId="77777777" w:rsidR="00113C20" w:rsidRDefault="00113C20" w:rsidP="00113C20">
                      <w:pPr>
                        <w:pStyle w:val="a3"/>
                        <w:spacing w:line="240" w:lineRule="auto"/>
                        <w:ind w:left="0" w:firstLine="0"/>
                        <w:rPr>
                          <w:rFonts w:ascii="맑은 고딕" w:eastAsia="맑은 고딕" w:hAnsi="맑은 고딕"/>
                          <w:spacing w:val="-8"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sectPr w:rsidR="00F40A5C" w:rsidRPr="00D57D9D"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85C742" w14:textId="77777777" w:rsidR="006411C5" w:rsidRDefault="006411C5" w:rsidP="003B783B">
      <w:r>
        <w:separator/>
      </w:r>
    </w:p>
  </w:endnote>
  <w:endnote w:type="continuationSeparator" w:id="0">
    <w:p w14:paraId="4D2C3A36" w14:textId="77777777" w:rsidR="006411C5" w:rsidRDefault="006411C5" w:rsidP="003B7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네오 Bold">
    <w:altName w:val="맑은 고딕"/>
    <w:charset w:val="81"/>
    <w:family w:val="auto"/>
    <w:pitch w:val="variable"/>
    <w:sig w:usb0="00000003" w:usb1="0BD70C11" w:usb2="00000012" w:usb3="00000000" w:csb0="002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80A8E7" w14:textId="77777777" w:rsidR="006411C5" w:rsidRDefault="006411C5" w:rsidP="003B783B">
      <w:r>
        <w:separator/>
      </w:r>
    </w:p>
  </w:footnote>
  <w:footnote w:type="continuationSeparator" w:id="0">
    <w:p w14:paraId="7EB634C8" w14:textId="77777777" w:rsidR="006411C5" w:rsidRDefault="006411C5" w:rsidP="003B7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9D6852"/>
    <w:multiLevelType w:val="hybridMultilevel"/>
    <w:tmpl w:val="D578FE46"/>
    <w:lvl w:ilvl="0" w:tplc="48E2924C">
      <w:start w:val="1"/>
      <w:numFmt w:val="bullet"/>
      <w:lvlText w:val=""/>
      <w:lvlJc w:val="left"/>
      <w:pPr>
        <w:ind w:left="8481" w:hanging="40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6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7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8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GrammaticalErrors/>
  <w:proofState w:spelling="clean" w:grammar="clean"/>
  <w:defaultTabStop w:val="800"/>
  <w:drawingGridHorizontalSpacing w:val="1000"/>
  <w:drawingGridVerticalSpacing w:val="10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51D"/>
    <w:rsid w:val="0000643C"/>
    <w:rsid w:val="00021F1B"/>
    <w:rsid w:val="00022236"/>
    <w:rsid w:val="000249CD"/>
    <w:rsid w:val="000300FB"/>
    <w:rsid w:val="00037054"/>
    <w:rsid w:val="00037388"/>
    <w:rsid w:val="0004033D"/>
    <w:rsid w:val="00057BB9"/>
    <w:rsid w:val="000600BD"/>
    <w:rsid w:val="00060E11"/>
    <w:rsid w:val="000649B8"/>
    <w:rsid w:val="00075A65"/>
    <w:rsid w:val="000835FD"/>
    <w:rsid w:val="0008547C"/>
    <w:rsid w:val="0008770F"/>
    <w:rsid w:val="00087864"/>
    <w:rsid w:val="000A353E"/>
    <w:rsid w:val="000A3DF5"/>
    <w:rsid w:val="000A4B78"/>
    <w:rsid w:val="000B208A"/>
    <w:rsid w:val="000B2D97"/>
    <w:rsid w:val="000C1515"/>
    <w:rsid w:val="000C175E"/>
    <w:rsid w:val="000D01C5"/>
    <w:rsid w:val="000D0BC9"/>
    <w:rsid w:val="000D2B3C"/>
    <w:rsid w:val="000E028A"/>
    <w:rsid w:val="000E0DEF"/>
    <w:rsid w:val="000E10D9"/>
    <w:rsid w:val="000E1321"/>
    <w:rsid w:val="000E15B8"/>
    <w:rsid w:val="000E1B5E"/>
    <w:rsid w:val="000F7F5A"/>
    <w:rsid w:val="00100F33"/>
    <w:rsid w:val="00113068"/>
    <w:rsid w:val="00113C20"/>
    <w:rsid w:val="001148DE"/>
    <w:rsid w:val="00115A7A"/>
    <w:rsid w:val="0012270A"/>
    <w:rsid w:val="00123451"/>
    <w:rsid w:val="00124C44"/>
    <w:rsid w:val="00125DAF"/>
    <w:rsid w:val="0013475C"/>
    <w:rsid w:val="00135F3E"/>
    <w:rsid w:val="001404D4"/>
    <w:rsid w:val="001414E6"/>
    <w:rsid w:val="00143FE3"/>
    <w:rsid w:val="00146312"/>
    <w:rsid w:val="00146520"/>
    <w:rsid w:val="0015210C"/>
    <w:rsid w:val="0015278D"/>
    <w:rsid w:val="00154ACA"/>
    <w:rsid w:val="001710AA"/>
    <w:rsid w:val="00171FA5"/>
    <w:rsid w:val="001748D2"/>
    <w:rsid w:val="00187CC6"/>
    <w:rsid w:val="001B758E"/>
    <w:rsid w:val="001C6253"/>
    <w:rsid w:val="001D3404"/>
    <w:rsid w:val="001D5B42"/>
    <w:rsid w:val="001D64E0"/>
    <w:rsid w:val="001D6F47"/>
    <w:rsid w:val="001E2C79"/>
    <w:rsid w:val="001E56E0"/>
    <w:rsid w:val="001E6D72"/>
    <w:rsid w:val="001E715C"/>
    <w:rsid w:val="001F1A5F"/>
    <w:rsid w:val="002062C1"/>
    <w:rsid w:val="002165EB"/>
    <w:rsid w:val="002272EF"/>
    <w:rsid w:val="00241D83"/>
    <w:rsid w:val="002502D5"/>
    <w:rsid w:val="002506E9"/>
    <w:rsid w:val="00261928"/>
    <w:rsid w:val="00263BB0"/>
    <w:rsid w:val="00266AA4"/>
    <w:rsid w:val="002670F1"/>
    <w:rsid w:val="002707E9"/>
    <w:rsid w:val="00281AD7"/>
    <w:rsid w:val="00285C7C"/>
    <w:rsid w:val="00285FFA"/>
    <w:rsid w:val="002A0DE3"/>
    <w:rsid w:val="002A4485"/>
    <w:rsid w:val="002A65F9"/>
    <w:rsid w:val="002C46D0"/>
    <w:rsid w:val="002D0900"/>
    <w:rsid w:val="002D223A"/>
    <w:rsid w:val="002E5326"/>
    <w:rsid w:val="002F2027"/>
    <w:rsid w:val="00301158"/>
    <w:rsid w:val="0030362D"/>
    <w:rsid w:val="00304F9A"/>
    <w:rsid w:val="003128EA"/>
    <w:rsid w:val="00316EA4"/>
    <w:rsid w:val="00320C84"/>
    <w:rsid w:val="00345B34"/>
    <w:rsid w:val="00345FE9"/>
    <w:rsid w:val="00354932"/>
    <w:rsid w:val="00367382"/>
    <w:rsid w:val="00377B5A"/>
    <w:rsid w:val="00381653"/>
    <w:rsid w:val="0038303E"/>
    <w:rsid w:val="003926B2"/>
    <w:rsid w:val="0039508A"/>
    <w:rsid w:val="003B783B"/>
    <w:rsid w:val="003C0597"/>
    <w:rsid w:val="003C16A1"/>
    <w:rsid w:val="003D28F1"/>
    <w:rsid w:val="003E0D87"/>
    <w:rsid w:val="003E5A89"/>
    <w:rsid w:val="003E70EA"/>
    <w:rsid w:val="003E7BC9"/>
    <w:rsid w:val="003F50A4"/>
    <w:rsid w:val="003F5B90"/>
    <w:rsid w:val="00400313"/>
    <w:rsid w:val="00403B7E"/>
    <w:rsid w:val="00406844"/>
    <w:rsid w:val="00410A5E"/>
    <w:rsid w:val="00411F9A"/>
    <w:rsid w:val="00420C7A"/>
    <w:rsid w:val="00434C68"/>
    <w:rsid w:val="00441712"/>
    <w:rsid w:val="00455BB9"/>
    <w:rsid w:val="00473513"/>
    <w:rsid w:val="00476D44"/>
    <w:rsid w:val="0048056B"/>
    <w:rsid w:val="0048097B"/>
    <w:rsid w:val="00482676"/>
    <w:rsid w:val="00483567"/>
    <w:rsid w:val="0048582E"/>
    <w:rsid w:val="004A2605"/>
    <w:rsid w:val="004B1D40"/>
    <w:rsid w:val="004D0E9C"/>
    <w:rsid w:val="004D72CD"/>
    <w:rsid w:val="004D7D47"/>
    <w:rsid w:val="004E2221"/>
    <w:rsid w:val="004E6599"/>
    <w:rsid w:val="004F20EA"/>
    <w:rsid w:val="004F5C9F"/>
    <w:rsid w:val="004F73FB"/>
    <w:rsid w:val="005001DB"/>
    <w:rsid w:val="00501574"/>
    <w:rsid w:val="00502F84"/>
    <w:rsid w:val="00503FEA"/>
    <w:rsid w:val="00514DC5"/>
    <w:rsid w:val="0052014C"/>
    <w:rsid w:val="00524300"/>
    <w:rsid w:val="0052662E"/>
    <w:rsid w:val="0053391C"/>
    <w:rsid w:val="00533936"/>
    <w:rsid w:val="005343B8"/>
    <w:rsid w:val="00534C19"/>
    <w:rsid w:val="00537D19"/>
    <w:rsid w:val="00537EC7"/>
    <w:rsid w:val="005427CF"/>
    <w:rsid w:val="00547D6A"/>
    <w:rsid w:val="005501CD"/>
    <w:rsid w:val="00574308"/>
    <w:rsid w:val="005769F3"/>
    <w:rsid w:val="005805B7"/>
    <w:rsid w:val="005852BD"/>
    <w:rsid w:val="0059240B"/>
    <w:rsid w:val="00592C52"/>
    <w:rsid w:val="005A04F0"/>
    <w:rsid w:val="005A4CC2"/>
    <w:rsid w:val="005A54DE"/>
    <w:rsid w:val="005A6128"/>
    <w:rsid w:val="005A6161"/>
    <w:rsid w:val="005A6DBC"/>
    <w:rsid w:val="005B5F33"/>
    <w:rsid w:val="005B71E9"/>
    <w:rsid w:val="005E0858"/>
    <w:rsid w:val="005E1563"/>
    <w:rsid w:val="005E2F2F"/>
    <w:rsid w:val="005E6750"/>
    <w:rsid w:val="005F59C3"/>
    <w:rsid w:val="005F61AB"/>
    <w:rsid w:val="00600989"/>
    <w:rsid w:val="00601544"/>
    <w:rsid w:val="00620FFD"/>
    <w:rsid w:val="00621F4C"/>
    <w:rsid w:val="00623A6F"/>
    <w:rsid w:val="0062438F"/>
    <w:rsid w:val="006320E2"/>
    <w:rsid w:val="006411C5"/>
    <w:rsid w:val="0065415F"/>
    <w:rsid w:val="00656E69"/>
    <w:rsid w:val="006574E0"/>
    <w:rsid w:val="006649D8"/>
    <w:rsid w:val="00664B85"/>
    <w:rsid w:val="0066554D"/>
    <w:rsid w:val="00665834"/>
    <w:rsid w:val="00666AC1"/>
    <w:rsid w:val="006766B8"/>
    <w:rsid w:val="00685103"/>
    <w:rsid w:val="00687075"/>
    <w:rsid w:val="00691BB2"/>
    <w:rsid w:val="006940B9"/>
    <w:rsid w:val="006A0466"/>
    <w:rsid w:val="006B0286"/>
    <w:rsid w:val="006B1655"/>
    <w:rsid w:val="006C0F82"/>
    <w:rsid w:val="006D49B1"/>
    <w:rsid w:val="00700E8D"/>
    <w:rsid w:val="0070600A"/>
    <w:rsid w:val="0070757C"/>
    <w:rsid w:val="00714B2B"/>
    <w:rsid w:val="00723983"/>
    <w:rsid w:val="00723FFA"/>
    <w:rsid w:val="007247DA"/>
    <w:rsid w:val="00735D62"/>
    <w:rsid w:val="00740D2D"/>
    <w:rsid w:val="00740F13"/>
    <w:rsid w:val="007471AD"/>
    <w:rsid w:val="007564BA"/>
    <w:rsid w:val="0077001B"/>
    <w:rsid w:val="00771E2F"/>
    <w:rsid w:val="00780CB9"/>
    <w:rsid w:val="00785A79"/>
    <w:rsid w:val="007924B1"/>
    <w:rsid w:val="007A5248"/>
    <w:rsid w:val="007B2947"/>
    <w:rsid w:val="007B5202"/>
    <w:rsid w:val="007C25C8"/>
    <w:rsid w:val="007C57A3"/>
    <w:rsid w:val="007D1C30"/>
    <w:rsid w:val="007E57AA"/>
    <w:rsid w:val="007F16B1"/>
    <w:rsid w:val="00805945"/>
    <w:rsid w:val="00811755"/>
    <w:rsid w:val="00813BEF"/>
    <w:rsid w:val="0081718C"/>
    <w:rsid w:val="008221F4"/>
    <w:rsid w:val="00823708"/>
    <w:rsid w:val="0082696B"/>
    <w:rsid w:val="00831B5E"/>
    <w:rsid w:val="00836D62"/>
    <w:rsid w:val="008402BB"/>
    <w:rsid w:val="008455A8"/>
    <w:rsid w:val="008522B3"/>
    <w:rsid w:val="00856BE4"/>
    <w:rsid w:val="00861876"/>
    <w:rsid w:val="00862471"/>
    <w:rsid w:val="0086501C"/>
    <w:rsid w:val="00871140"/>
    <w:rsid w:val="0087771E"/>
    <w:rsid w:val="008826F9"/>
    <w:rsid w:val="0089225E"/>
    <w:rsid w:val="00892D53"/>
    <w:rsid w:val="008A4426"/>
    <w:rsid w:val="008A6F5C"/>
    <w:rsid w:val="008C034F"/>
    <w:rsid w:val="008D1486"/>
    <w:rsid w:val="008D1920"/>
    <w:rsid w:val="008D2AA8"/>
    <w:rsid w:val="008D441F"/>
    <w:rsid w:val="0091537C"/>
    <w:rsid w:val="009211C1"/>
    <w:rsid w:val="00922031"/>
    <w:rsid w:val="00931082"/>
    <w:rsid w:val="009319C4"/>
    <w:rsid w:val="00935982"/>
    <w:rsid w:val="00941AC3"/>
    <w:rsid w:val="00947830"/>
    <w:rsid w:val="00965D29"/>
    <w:rsid w:val="00990605"/>
    <w:rsid w:val="0099186A"/>
    <w:rsid w:val="0099296F"/>
    <w:rsid w:val="00994944"/>
    <w:rsid w:val="009A1DFD"/>
    <w:rsid w:val="009A4EBB"/>
    <w:rsid w:val="009B0F31"/>
    <w:rsid w:val="009B1B5A"/>
    <w:rsid w:val="009B4C9A"/>
    <w:rsid w:val="009B6905"/>
    <w:rsid w:val="009C6FC2"/>
    <w:rsid w:val="009E1863"/>
    <w:rsid w:val="009E230A"/>
    <w:rsid w:val="009E411D"/>
    <w:rsid w:val="009E5FFE"/>
    <w:rsid w:val="009F1883"/>
    <w:rsid w:val="009F7188"/>
    <w:rsid w:val="009F7752"/>
    <w:rsid w:val="00A02334"/>
    <w:rsid w:val="00A05278"/>
    <w:rsid w:val="00A17493"/>
    <w:rsid w:val="00A239D8"/>
    <w:rsid w:val="00A3252A"/>
    <w:rsid w:val="00A33606"/>
    <w:rsid w:val="00A423E0"/>
    <w:rsid w:val="00A64595"/>
    <w:rsid w:val="00A65A05"/>
    <w:rsid w:val="00A7090D"/>
    <w:rsid w:val="00A70D9F"/>
    <w:rsid w:val="00A72E65"/>
    <w:rsid w:val="00A75091"/>
    <w:rsid w:val="00A8151D"/>
    <w:rsid w:val="00A87797"/>
    <w:rsid w:val="00A96CAF"/>
    <w:rsid w:val="00AA120B"/>
    <w:rsid w:val="00AA27BB"/>
    <w:rsid w:val="00AA331F"/>
    <w:rsid w:val="00AA54F9"/>
    <w:rsid w:val="00AB1D3D"/>
    <w:rsid w:val="00AB40E4"/>
    <w:rsid w:val="00AC5EF9"/>
    <w:rsid w:val="00AC67FD"/>
    <w:rsid w:val="00AD4E1E"/>
    <w:rsid w:val="00AE0653"/>
    <w:rsid w:val="00AE2378"/>
    <w:rsid w:val="00AE6698"/>
    <w:rsid w:val="00AE6F4F"/>
    <w:rsid w:val="00B0047F"/>
    <w:rsid w:val="00B020EC"/>
    <w:rsid w:val="00B030DF"/>
    <w:rsid w:val="00B03380"/>
    <w:rsid w:val="00B0395A"/>
    <w:rsid w:val="00B07945"/>
    <w:rsid w:val="00B07E34"/>
    <w:rsid w:val="00B11310"/>
    <w:rsid w:val="00B12CC6"/>
    <w:rsid w:val="00B13935"/>
    <w:rsid w:val="00B13F7F"/>
    <w:rsid w:val="00B1552A"/>
    <w:rsid w:val="00B23D36"/>
    <w:rsid w:val="00B25510"/>
    <w:rsid w:val="00B34976"/>
    <w:rsid w:val="00B44807"/>
    <w:rsid w:val="00B46D7C"/>
    <w:rsid w:val="00B477D6"/>
    <w:rsid w:val="00B50DD4"/>
    <w:rsid w:val="00B640BA"/>
    <w:rsid w:val="00B65668"/>
    <w:rsid w:val="00B67602"/>
    <w:rsid w:val="00B833FA"/>
    <w:rsid w:val="00B84906"/>
    <w:rsid w:val="00B874D2"/>
    <w:rsid w:val="00B9592C"/>
    <w:rsid w:val="00BA0680"/>
    <w:rsid w:val="00BA3C12"/>
    <w:rsid w:val="00BA7518"/>
    <w:rsid w:val="00BC518D"/>
    <w:rsid w:val="00BC5573"/>
    <w:rsid w:val="00BC79A2"/>
    <w:rsid w:val="00BC7D11"/>
    <w:rsid w:val="00BD329D"/>
    <w:rsid w:val="00BD6E67"/>
    <w:rsid w:val="00BD70A7"/>
    <w:rsid w:val="00BE4A6A"/>
    <w:rsid w:val="00BE541E"/>
    <w:rsid w:val="00BE6601"/>
    <w:rsid w:val="00BE6CB5"/>
    <w:rsid w:val="00BF35F6"/>
    <w:rsid w:val="00C021ED"/>
    <w:rsid w:val="00C0342D"/>
    <w:rsid w:val="00C11F43"/>
    <w:rsid w:val="00C2444F"/>
    <w:rsid w:val="00C32AD1"/>
    <w:rsid w:val="00C433A3"/>
    <w:rsid w:val="00C43B33"/>
    <w:rsid w:val="00C43C2B"/>
    <w:rsid w:val="00C43D8A"/>
    <w:rsid w:val="00C4563B"/>
    <w:rsid w:val="00C45F71"/>
    <w:rsid w:val="00C47F57"/>
    <w:rsid w:val="00C64D26"/>
    <w:rsid w:val="00C6652E"/>
    <w:rsid w:val="00C75D6E"/>
    <w:rsid w:val="00C807B7"/>
    <w:rsid w:val="00C8571A"/>
    <w:rsid w:val="00C86C9C"/>
    <w:rsid w:val="00C94B12"/>
    <w:rsid w:val="00CA2F18"/>
    <w:rsid w:val="00CB237C"/>
    <w:rsid w:val="00CC24A4"/>
    <w:rsid w:val="00CD0467"/>
    <w:rsid w:val="00CD39E0"/>
    <w:rsid w:val="00CD3C2D"/>
    <w:rsid w:val="00CD5583"/>
    <w:rsid w:val="00CD7BE3"/>
    <w:rsid w:val="00CF161E"/>
    <w:rsid w:val="00CF2B02"/>
    <w:rsid w:val="00CF32F6"/>
    <w:rsid w:val="00CF4556"/>
    <w:rsid w:val="00CF53D2"/>
    <w:rsid w:val="00D01AD7"/>
    <w:rsid w:val="00D1300F"/>
    <w:rsid w:val="00D33C5B"/>
    <w:rsid w:val="00D36CB6"/>
    <w:rsid w:val="00D370E5"/>
    <w:rsid w:val="00D42CBA"/>
    <w:rsid w:val="00D4599A"/>
    <w:rsid w:val="00D561D7"/>
    <w:rsid w:val="00D57D9D"/>
    <w:rsid w:val="00D7011B"/>
    <w:rsid w:val="00D71500"/>
    <w:rsid w:val="00D75519"/>
    <w:rsid w:val="00D75CA0"/>
    <w:rsid w:val="00D8017E"/>
    <w:rsid w:val="00D877B8"/>
    <w:rsid w:val="00D90833"/>
    <w:rsid w:val="00D913BC"/>
    <w:rsid w:val="00D92851"/>
    <w:rsid w:val="00DA4703"/>
    <w:rsid w:val="00DA53B4"/>
    <w:rsid w:val="00DA695A"/>
    <w:rsid w:val="00DC5D0C"/>
    <w:rsid w:val="00DD0127"/>
    <w:rsid w:val="00DD4FEC"/>
    <w:rsid w:val="00DD515A"/>
    <w:rsid w:val="00DE0B70"/>
    <w:rsid w:val="00DE241F"/>
    <w:rsid w:val="00DE4CB5"/>
    <w:rsid w:val="00DF0192"/>
    <w:rsid w:val="00DF2AAA"/>
    <w:rsid w:val="00DF2C1C"/>
    <w:rsid w:val="00DF36ED"/>
    <w:rsid w:val="00E00F13"/>
    <w:rsid w:val="00E0225C"/>
    <w:rsid w:val="00E14478"/>
    <w:rsid w:val="00E16CB2"/>
    <w:rsid w:val="00E20E50"/>
    <w:rsid w:val="00E21F82"/>
    <w:rsid w:val="00E34FDF"/>
    <w:rsid w:val="00E363A3"/>
    <w:rsid w:val="00E5351B"/>
    <w:rsid w:val="00E55511"/>
    <w:rsid w:val="00E7129D"/>
    <w:rsid w:val="00E72623"/>
    <w:rsid w:val="00E7309E"/>
    <w:rsid w:val="00E87781"/>
    <w:rsid w:val="00E90255"/>
    <w:rsid w:val="00E92585"/>
    <w:rsid w:val="00EA4893"/>
    <w:rsid w:val="00EA7D2B"/>
    <w:rsid w:val="00EB2078"/>
    <w:rsid w:val="00EB3814"/>
    <w:rsid w:val="00ED1F1D"/>
    <w:rsid w:val="00EE1FD6"/>
    <w:rsid w:val="00EE52ED"/>
    <w:rsid w:val="00EF0040"/>
    <w:rsid w:val="00EF4E1E"/>
    <w:rsid w:val="00F01BF9"/>
    <w:rsid w:val="00F01E9E"/>
    <w:rsid w:val="00F168F5"/>
    <w:rsid w:val="00F20131"/>
    <w:rsid w:val="00F25EDC"/>
    <w:rsid w:val="00F36727"/>
    <w:rsid w:val="00F40A5C"/>
    <w:rsid w:val="00F51891"/>
    <w:rsid w:val="00F53CD4"/>
    <w:rsid w:val="00F54A47"/>
    <w:rsid w:val="00F55E1B"/>
    <w:rsid w:val="00F57CFD"/>
    <w:rsid w:val="00F63A54"/>
    <w:rsid w:val="00F65DBA"/>
    <w:rsid w:val="00F72A95"/>
    <w:rsid w:val="00F7302D"/>
    <w:rsid w:val="00F75DE4"/>
    <w:rsid w:val="00F80040"/>
    <w:rsid w:val="00F8106C"/>
    <w:rsid w:val="00F84D4D"/>
    <w:rsid w:val="00F91FE7"/>
    <w:rsid w:val="00F92569"/>
    <w:rsid w:val="00F97ACF"/>
    <w:rsid w:val="00FA1C1B"/>
    <w:rsid w:val="00FA3695"/>
    <w:rsid w:val="00FA4F1E"/>
    <w:rsid w:val="00FA5CFF"/>
    <w:rsid w:val="00FB13B8"/>
    <w:rsid w:val="00FB3671"/>
    <w:rsid w:val="00FF21D8"/>
    <w:rsid w:val="00FF32AD"/>
    <w:rsid w:val="00FF4A91"/>
    <w:rsid w:val="00FF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36FA7"/>
  <w15:docId w15:val="{5E60E6D1-7287-49A4-8EBC-46D48961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1C30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eastAsia="굴림" w:hAnsi="굴림" w:cs="굴림"/>
      <w:color w:val="000000"/>
      <w:kern w:val="0"/>
      <w:szCs w:val="20"/>
    </w:rPr>
  </w:style>
  <w:style w:type="character" w:customStyle="1" w:styleId="apple-converted-space">
    <w:name w:val="apple-converted-space"/>
    <w:basedOn w:val="a0"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  <w:ind w:left="465" w:hanging="357"/>
    </w:pPr>
    <w:rPr>
      <w:rFonts w:hAnsi="바탕" w:cs="굴림"/>
      <w:color w:val="000000"/>
      <w:kern w:val="0"/>
      <w:szCs w:val="20"/>
    </w:rPr>
  </w:style>
  <w:style w:type="paragraph" w:styleId="a4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5">
    <w:name w:val="List Paragraph"/>
    <w:basedOn w:val="a"/>
    <w:qFormat/>
    <w:pPr>
      <w:ind w:leftChars="400" w:left="800"/>
    </w:pPr>
  </w:style>
  <w:style w:type="character" w:styleId="a6">
    <w:name w:val="Hyperlink"/>
    <w:basedOn w:val="a0"/>
    <w:unhideWhenUsed/>
    <w:rPr>
      <w:color w:val="0563C1"/>
      <w:u w:val="single"/>
    </w:rPr>
  </w:style>
  <w:style w:type="table" w:styleId="a7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qFormat/>
    <w:rPr>
      <w:b/>
      <w:bCs/>
    </w:rPr>
  </w:style>
  <w:style w:type="paragraph" w:styleId="a9">
    <w:name w:val="Balloon Text"/>
    <w:basedOn w:val="a"/>
    <w:link w:val="Char"/>
    <w:uiPriority w:val="99"/>
    <w:semiHidden/>
    <w:unhideWhenUsed/>
    <w:rsid w:val="00BA3C1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9"/>
    <w:uiPriority w:val="99"/>
    <w:semiHidden/>
    <w:rsid w:val="00BA3C1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Char0"/>
    <w:uiPriority w:val="99"/>
    <w:unhideWhenUsed/>
    <w:rsid w:val="003B78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3B783B"/>
    <w:rPr>
      <w:rFonts w:ascii="바탕" w:eastAsia="바탕" w:hAnsi="Times New Roman" w:cs="Times New Roman"/>
      <w:szCs w:val="24"/>
    </w:rPr>
  </w:style>
  <w:style w:type="paragraph" w:styleId="ab">
    <w:name w:val="footer"/>
    <w:basedOn w:val="a"/>
    <w:link w:val="Char1"/>
    <w:uiPriority w:val="99"/>
    <w:unhideWhenUsed/>
    <w:rsid w:val="003B783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3B783B"/>
    <w:rPr>
      <w:rFonts w:ascii="바탕" w:eastAsia="바탕" w:hAnsi="Times New Roman" w:cs="Times New Roman"/>
      <w:szCs w:val="24"/>
    </w:rPr>
  </w:style>
  <w:style w:type="paragraph" w:styleId="ac">
    <w:name w:val="Date"/>
    <w:basedOn w:val="a"/>
    <w:next w:val="a"/>
    <w:link w:val="Char2"/>
    <w:uiPriority w:val="99"/>
    <w:semiHidden/>
    <w:unhideWhenUsed/>
    <w:rsid w:val="00A87797"/>
  </w:style>
  <w:style w:type="character" w:customStyle="1" w:styleId="Char2">
    <w:name w:val="날짜 Char"/>
    <w:basedOn w:val="a0"/>
    <w:link w:val="ac"/>
    <w:uiPriority w:val="99"/>
    <w:semiHidden/>
    <w:rsid w:val="00A87797"/>
    <w:rPr>
      <w:rFonts w:ascii="바탕" w:eastAsia="바탕" w:hAnsi="Times New Roman" w:cs="Times New Roman"/>
      <w:szCs w:val="24"/>
    </w:rPr>
  </w:style>
  <w:style w:type="character" w:styleId="ad">
    <w:name w:val="Unresolved Mention"/>
    <w:basedOn w:val="a0"/>
    <w:uiPriority w:val="99"/>
    <w:semiHidden/>
    <w:unhideWhenUsed/>
    <w:rsid w:val="008402BB"/>
    <w:rPr>
      <w:color w:val="605E5C"/>
      <w:shd w:val="clear" w:color="auto" w:fill="E1DFDD"/>
    </w:rPr>
  </w:style>
  <w:style w:type="character" w:customStyle="1" w:styleId="1Char">
    <w:name w:val="제목 1 Char"/>
    <w:basedOn w:val="a0"/>
    <w:link w:val="1"/>
    <w:rsid w:val="007D1C30"/>
    <w:rPr>
      <w:rFonts w:asciiTheme="majorHAnsi" w:eastAsiaTheme="majorEastAsia" w:hAnsiTheme="majorHAnsi" w:cstheme="majorBidi"/>
      <w:sz w:val="28"/>
      <w:szCs w:val="28"/>
    </w:rPr>
  </w:style>
  <w:style w:type="character" w:styleId="ae">
    <w:name w:val="annotation reference"/>
    <w:basedOn w:val="a0"/>
    <w:uiPriority w:val="99"/>
    <w:semiHidden/>
    <w:unhideWhenUsed/>
    <w:rsid w:val="00B1552A"/>
    <w:rPr>
      <w:sz w:val="18"/>
      <w:szCs w:val="18"/>
    </w:rPr>
  </w:style>
  <w:style w:type="paragraph" w:styleId="af">
    <w:name w:val="annotation text"/>
    <w:basedOn w:val="a"/>
    <w:link w:val="Char3"/>
    <w:uiPriority w:val="99"/>
    <w:unhideWhenUsed/>
    <w:rsid w:val="00B1552A"/>
    <w:pPr>
      <w:jc w:val="left"/>
    </w:pPr>
  </w:style>
  <w:style w:type="character" w:customStyle="1" w:styleId="Char3">
    <w:name w:val="메모 텍스트 Char"/>
    <w:basedOn w:val="a0"/>
    <w:link w:val="af"/>
    <w:uiPriority w:val="99"/>
    <w:rsid w:val="00B1552A"/>
    <w:rPr>
      <w:rFonts w:ascii="바탕" w:eastAsia="바탕" w:hAnsi="Times New Roman" w:cs="Times New Roman"/>
      <w:szCs w:val="24"/>
    </w:rPr>
  </w:style>
  <w:style w:type="paragraph" w:styleId="af0">
    <w:name w:val="annotation subject"/>
    <w:basedOn w:val="af"/>
    <w:next w:val="af"/>
    <w:link w:val="Char4"/>
    <w:uiPriority w:val="99"/>
    <w:semiHidden/>
    <w:unhideWhenUsed/>
    <w:rsid w:val="00B1552A"/>
    <w:rPr>
      <w:b/>
      <w:bCs/>
    </w:rPr>
  </w:style>
  <w:style w:type="character" w:customStyle="1" w:styleId="Char4">
    <w:name w:val="메모 주제 Char"/>
    <w:basedOn w:val="Char3"/>
    <w:link w:val="af0"/>
    <w:uiPriority w:val="99"/>
    <w:semiHidden/>
    <w:rsid w:val="00B1552A"/>
    <w:rPr>
      <w:rFonts w:ascii="바탕" w:eastAsia="바탕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조연경</dc:creator>
  <cp:keywords/>
  <dc:description/>
  <cp:lastModifiedBy>KIM BORA</cp:lastModifiedBy>
  <cp:revision>10</cp:revision>
  <cp:lastPrinted>2026-10-30T06:11:00Z</cp:lastPrinted>
  <dcterms:created xsi:type="dcterms:W3CDTF">2026-10-28T01:36:00Z</dcterms:created>
  <dcterms:modified xsi:type="dcterms:W3CDTF">2026-11-04T15:08:00Z</dcterms:modified>
</cp:coreProperties>
</file>